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C9" w:rsidRDefault="00744FC9" w:rsidP="00AC19F8">
      <w:pPr>
        <w:spacing w:after="0"/>
        <w:jc w:val="right"/>
        <w:rPr>
          <w:rFonts w:ascii="Arial" w:hAnsi="Arial" w:cs="Arial"/>
          <w:sz w:val="18"/>
          <w:szCs w:val="18"/>
        </w:rPr>
      </w:pPr>
      <w:r w:rsidRPr="00D10ED4">
        <w:rPr>
          <w:rFonts w:ascii="Arial" w:hAnsi="Arial" w:cs="Arial"/>
          <w:sz w:val="18"/>
          <w:szCs w:val="18"/>
        </w:rPr>
        <w:t xml:space="preserve">Załącznik nr 2 do ogłoszenia o otwartym konkursie </w:t>
      </w:r>
    </w:p>
    <w:p w:rsidR="00744FC9" w:rsidRDefault="00744FC9" w:rsidP="00AC19F8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Pr="00D10ED4">
        <w:rPr>
          <w:rFonts w:ascii="Arial" w:hAnsi="Arial" w:cs="Arial"/>
          <w:sz w:val="18"/>
          <w:szCs w:val="18"/>
        </w:rPr>
        <w:t>fert</w:t>
      </w:r>
      <w:r>
        <w:rPr>
          <w:rFonts w:ascii="Arial" w:hAnsi="Arial" w:cs="Arial"/>
          <w:sz w:val="18"/>
          <w:szCs w:val="18"/>
        </w:rPr>
        <w:t xml:space="preserve"> </w:t>
      </w:r>
      <w:r w:rsidRPr="00D10ED4">
        <w:rPr>
          <w:rFonts w:ascii="Arial" w:hAnsi="Arial" w:cs="Arial"/>
          <w:sz w:val="18"/>
          <w:szCs w:val="18"/>
        </w:rPr>
        <w:t xml:space="preserve">na realizację zadań publicznych </w:t>
      </w:r>
    </w:p>
    <w:p w:rsidR="00744FC9" w:rsidRDefault="00744FC9" w:rsidP="00AC19F8">
      <w:pPr>
        <w:spacing w:after="0"/>
        <w:jc w:val="right"/>
        <w:rPr>
          <w:rFonts w:ascii="Arial" w:hAnsi="Arial" w:cs="Arial"/>
          <w:sz w:val="18"/>
          <w:szCs w:val="18"/>
        </w:rPr>
      </w:pPr>
      <w:r w:rsidRPr="00D10ED4">
        <w:rPr>
          <w:rFonts w:ascii="Arial" w:hAnsi="Arial" w:cs="Arial"/>
          <w:sz w:val="18"/>
          <w:szCs w:val="18"/>
        </w:rPr>
        <w:t>Województwa Łódzkiego</w:t>
      </w:r>
      <w:r>
        <w:rPr>
          <w:rFonts w:ascii="Arial" w:hAnsi="Arial" w:cs="Arial"/>
          <w:sz w:val="18"/>
          <w:szCs w:val="18"/>
        </w:rPr>
        <w:t xml:space="preserve"> </w:t>
      </w:r>
      <w:r w:rsidRPr="00D10ED4">
        <w:rPr>
          <w:rFonts w:ascii="Arial" w:hAnsi="Arial" w:cs="Arial"/>
          <w:sz w:val="18"/>
          <w:szCs w:val="18"/>
        </w:rPr>
        <w:t>z zakresu kultury fizycznej i sportu,</w:t>
      </w:r>
      <w:r>
        <w:rPr>
          <w:rFonts w:ascii="Arial" w:hAnsi="Arial" w:cs="Arial"/>
          <w:sz w:val="18"/>
          <w:szCs w:val="18"/>
        </w:rPr>
        <w:t xml:space="preserve"> </w:t>
      </w:r>
    </w:p>
    <w:p w:rsidR="00744FC9" w:rsidRPr="001774F8" w:rsidRDefault="00744FC9" w:rsidP="00AC19F8">
      <w:pPr>
        <w:spacing w:after="0"/>
        <w:jc w:val="right"/>
        <w:rPr>
          <w:rFonts w:ascii="Arial" w:hAnsi="Arial" w:cs="Arial"/>
        </w:rPr>
      </w:pPr>
      <w:r w:rsidRPr="00D10ED4">
        <w:rPr>
          <w:rFonts w:ascii="Arial" w:hAnsi="Arial" w:cs="Arial"/>
          <w:sz w:val="18"/>
          <w:szCs w:val="18"/>
        </w:rPr>
        <w:t>które będą wykonane</w:t>
      </w:r>
      <w:r>
        <w:rPr>
          <w:rFonts w:ascii="Arial" w:hAnsi="Arial" w:cs="Arial"/>
          <w:sz w:val="18"/>
          <w:szCs w:val="18"/>
        </w:rPr>
        <w:t xml:space="preserve"> w ramach budżetu o</w:t>
      </w:r>
      <w:r w:rsidRPr="00D10ED4">
        <w:rPr>
          <w:rFonts w:ascii="Arial" w:hAnsi="Arial" w:cs="Arial"/>
          <w:sz w:val="18"/>
          <w:szCs w:val="18"/>
        </w:rPr>
        <w:t>bywatelskiego w 2018</w:t>
      </w:r>
      <w:r>
        <w:rPr>
          <w:rFonts w:ascii="Arial" w:hAnsi="Arial" w:cs="Arial"/>
        </w:rPr>
        <w:t xml:space="preserve"> r.</w:t>
      </w:r>
      <w:r w:rsidRPr="001774F8">
        <w:rPr>
          <w:rFonts w:ascii="Arial" w:hAnsi="Arial" w:cs="Arial"/>
        </w:rPr>
        <w:t xml:space="preserve"> </w:t>
      </w:r>
    </w:p>
    <w:p w:rsidR="00744FC9" w:rsidRPr="008C2A64" w:rsidRDefault="00744FC9" w:rsidP="00AC19F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44FC9" w:rsidRPr="008C2A64" w:rsidRDefault="00744FC9" w:rsidP="00AC19F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44FC9" w:rsidRDefault="00744FC9" w:rsidP="00AC19F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Wzór k</w:t>
      </w:r>
      <w:r w:rsidRPr="008C2A64">
        <w:rPr>
          <w:rFonts w:ascii="Arial" w:hAnsi="Arial" w:cs="Arial"/>
          <w:b/>
          <w:sz w:val="24"/>
          <w:szCs w:val="24"/>
        </w:rPr>
        <w:t>art</w:t>
      </w:r>
      <w:r>
        <w:rPr>
          <w:rFonts w:ascii="Arial" w:hAnsi="Arial" w:cs="Arial"/>
          <w:b/>
          <w:sz w:val="24"/>
          <w:szCs w:val="24"/>
        </w:rPr>
        <w:t>y</w:t>
      </w:r>
      <w:r w:rsidRPr="008C2A64">
        <w:rPr>
          <w:rFonts w:ascii="Arial" w:hAnsi="Arial" w:cs="Arial"/>
          <w:b/>
          <w:sz w:val="24"/>
          <w:szCs w:val="24"/>
        </w:rPr>
        <w:t xml:space="preserve"> oceny merytoryczne</w:t>
      </w:r>
      <w:r>
        <w:rPr>
          <w:rFonts w:ascii="Arial" w:hAnsi="Arial" w:cs="Arial"/>
          <w:b/>
          <w:sz w:val="24"/>
          <w:szCs w:val="24"/>
        </w:rPr>
        <w:t>j</w:t>
      </w:r>
    </w:p>
    <w:p w:rsidR="00744FC9" w:rsidRPr="008C2A64" w:rsidRDefault="00744FC9" w:rsidP="00AC19F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7"/>
        <w:gridCol w:w="3969"/>
      </w:tblGrid>
      <w:tr w:rsidR="00744FC9" w:rsidRPr="008C2A64" w:rsidTr="001774F8">
        <w:tc>
          <w:tcPr>
            <w:tcW w:w="5637" w:type="dxa"/>
          </w:tcPr>
          <w:p w:rsidR="00744FC9" w:rsidRPr="008C2A64" w:rsidRDefault="00744FC9" w:rsidP="001774F8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Komórka organizacyjna lub jednostka ogłaszająca konkurs</w:t>
            </w:r>
          </w:p>
        </w:tc>
        <w:tc>
          <w:tcPr>
            <w:tcW w:w="3969" w:type="dxa"/>
          </w:tcPr>
          <w:p w:rsidR="00744FC9" w:rsidRPr="008C2A64" w:rsidRDefault="00744FC9" w:rsidP="001774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FC9" w:rsidRPr="008C2A64" w:rsidTr="001774F8">
        <w:tc>
          <w:tcPr>
            <w:tcW w:w="5637" w:type="dxa"/>
          </w:tcPr>
          <w:p w:rsidR="00744FC9" w:rsidRPr="008C2A64" w:rsidRDefault="00744FC9" w:rsidP="001774F8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Oferta nr:</w:t>
            </w:r>
          </w:p>
        </w:tc>
        <w:tc>
          <w:tcPr>
            <w:tcW w:w="3969" w:type="dxa"/>
          </w:tcPr>
          <w:p w:rsidR="00744FC9" w:rsidRPr="008C2A64" w:rsidRDefault="00744FC9" w:rsidP="001774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FC9" w:rsidRPr="008C2A64" w:rsidTr="001774F8">
        <w:tc>
          <w:tcPr>
            <w:tcW w:w="5637" w:type="dxa"/>
          </w:tcPr>
          <w:p w:rsidR="00744FC9" w:rsidRPr="008C2A64" w:rsidRDefault="00744FC9" w:rsidP="001774F8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Rodzaj zadania publicznego:</w:t>
            </w:r>
          </w:p>
        </w:tc>
        <w:tc>
          <w:tcPr>
            <w:tcW w:w="3969" w:type="dxa"/>
          </w:tcPr>
          <w:p w:rsidR="00744FC9" w:rsidRPr="008C2A64" w:rsidRDefault="00744FC9" w:rsidP="001774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FC9" w:rsidRPr="008C2A64" w:rsidTr="001774F8">
        <w:tc>
          <w:tcPr>
            <w:tcW w:w="5637" w:type="dxa"/>
          </w:tcPr>
          <w:p w:rsidR="00744FC9" w:rsidRPr="008C2A64" w:rsidRDefault="00744FC9" w:rsidP="001774F8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Tytuł zadania publicznego:</w:t>
            </w:r>
          </w:p>
        </w:tc>
        <w:tc>
          <w:tcPr>
            <w:tcW w:w="3969" w:type="dxa"/>
          </w:tcPr>
          <w:p w:rsidR="00744FC9" w:rsidRPr="008C2A64" w:rsidRDefault="00744FC9" w:rsidP="001774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FC9" w:rsidRPr="008C2A64" w:rsidTr="001774F8">
        <w:tc>
          <w:tcPr>
            <w:tcW w:w="5637" w:type="dxa"/>
          </w:tcPr>
          <w:p w:rsidR="00744FC9" w:rsidRPr="008C2A64" w:rsidRDefault="00744FC9" w:rsidP="001774F8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Podmiot składający ofertę:</w:t>
            </w:r>
          </w:p>
        </w:tc>
        <w:tc>
          <w:tcPr>
            <w:tcW w:w="3969" w:type="dxa"/>
          </w:tcPr>
          <w:p w:rsidR="00744FC9" w:rsidRPr="008C2A64" w:rsidRDefault="00744FC9" w:rsidP="001774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4FC9" w:rsidRPr="008C2A64" w:rsidRDefault="00744FC9" w:rsidP="00AC19F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744FC9" w:rsidRPr="008C2A64" w:rsidRDefault="00744FC9" w:rsidP="00AC19F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8C2A64">
        <w:rPr>
          <w:rFonts w:ascii="Arial" w:hAnsi="Arial" w:cs="Arial"/>
          <w:b/>
          <w:bCs/>
          <w:sz w:val="24"/>
          <w:szCs w:val="24"/>
        </w:rPr>
        <w:t>Ocena merytoryczna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670"/>
        <w:gridCol w:w="1418"/>
        <w:gridCol w:w="1843"/>
      </w:tblGrid>
      <w:tr w:rsidR="00744FC9" w:rsidRPr="008C2A64" w:rsidTr="001774F8">
        <w:trPr>
          <w:trHeight w:val="284"/>
        </w:trPr>
        <w:tc>
          <w:tcPr>
            <w:tcW w:w="675" w:type="dxa"/>
            <w:vAlign w:val="center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670" w:type="dxa"/>
            <w:vAlign w:val="center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</w:rPr>
              <w:t>Kryteria merytoryczne</w:t>
            </w:r>
          </w:p>
        </w:tc>
        <w:tc>
          <w:tcPr>
            <w:tcW w:w="1418" w:type="dxa"/>
            <w:vAlign w:val="center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Punktacja </w:t>
            </w:r>
          </w:p>
        </w:tc>
        <w:tc>
          <w:tcPr>
            <w:tcW w:w="1843" w:type="dxa"/>
            <w:vAlign w:val="center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</w:rPr>
              <w:t>Liczba przyznanych punktów</w:t>
            </w:r>
            <w:r w:rsidRPr="008C2A64">
              <w:rPr>
                <w:rStyle w:val="FootnoteReference"/>
                <w:rFonts w:ascii="Arial" w:hAnsi="Arial" w:cs="Arial"/>
                <w:b/>
                <w:bCs/>
                <w:sz w:val="24"/>
                <w:szCs w:val="24"/>
              </w:rPr>
              <w:footnoteReference w:id="1"/>
            </w:r>
          </w:p>
        </w:tc>
      </w:tr>
      <w:tr w:rsidR="00744FC9" w:rsidRPr="008C2A64" w:rsidTr="001774F8">
        <w:trPr>
          <w:trHeight w:val="284"/>
        </w:trPr>
        <w:tc>
          <w:tcPr>
            <w:tcW w:w="675" w:type="dxa"/>
            <w:vAlign w:val="center"/>
          </w:tcPr>
          <w:p w:rsidR="00744FC9" w:rsidRPr="00034B32" w:rsidRDefault="00744FC9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34B32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 xml:space="preserve">Wskazanie istotnych kwestii problemowych województwa (opis szczegółowych potrzeb, diagnoza), które zostaną rozwiązane (złagodzone) dzięki realizacji projektu. </w:t>
            </w:r>
          </w:p>
        </w:tc>
        <w:tc>
          <w:tcPr>
            <w:tcW w:w="1418" w:type="dxa"/>
            <w:vAlign w:val="center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</w:rPr>
              <w:t>0-10</w:t>
            </w:r>
          </w:p>
        </w:tc>
        <w:tc>
          <w:tcPr>
            <w:tcW w:w="1843" w:type="dxa"/>
            <w:vAlign w:val="center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44FC9" w:rsidRPr="008C2A64" w:rsidTr="001774F8">
        <w:trPr>
          <w:trHeight w:val="284"/>
        </w:trPr>
        <w:tc>
          <w:tcPr>
            <w:tcW w:w="675" w:type="dxa"/>
            <w:vAlign w:val="center"/>
          </w:tcPr>
          <w:p w:rsidR="00744FC9" w:rsidRPr="00034B32" w:rsidRDefault="00744FC9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34B32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>Określenie grup adresatów zadania (charakterystyka odbiorców, liczba, sposób pozyskania uczestników) adekwatne w powiązaniu z celami zadania.</w:t>
            </w:r>
          </w:p>
        </w:tc>
        <w:tc>
          <w:tcPr>
            <w:tcW w:w="1418" w:type="dxa"/>
            <w:vAlign w:val="center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</w:rPr>
              <w:t>0-10</w:t>
            </w:r>
          </w:p>
        </w:tc>
        <w:tc>
          <w:tcPr>
            <w:tcW w:w="1843" w:type="dxa"/>
            <w:vAlign w:val="center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44FC9" w:rsidRPr="008C2A64" w:rsidTr="001774F8">
        <w:trPr>
          <w:cantSplit/>
          <w:trHeight w:val="284"/>
        </w:trPr>
        <w:tc>
          <w:tcPr>
            <w:tcW w:w="675" w:type="dxa"/>
            <w:vAlign w:val="center"/>
          </w:tcPr>
          <w:p w:rsidR="00744FC9" w:rsidRPr="00034B32" w:rsidRDefault="00744FC9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034B3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>Opis zakładanych w ofercie celów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rezultatów</w:t>
            </w:r>
            <w:r w:rsidRPr="008C2A64">
              <w:rPr>
                <w:rFonts w:ascii="Arial" w:hAnsi="Arial" w:cs="Arial"/>
                <w:bCs/>
                <w:sz w:val="24"/>
                <w:szCs w:val="24"/>
              </w:rPr>
              <w:t xml:space="preserve"> oraz działań jest ze sobą spójny i logiczny, działania wynikają bezpośrednio z celów zadania, a te z opisu potrzeb wskazujących na konieczność wykonania zadania publicznego. </w:t>
            </w:r>
          </w:p>
        </w:tc>
        <w:tc>
          <w:tcPr>
            <w:tcW w:w="1418" w:type="dxa"/>
            <w:vAlign w:val="center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</w:rPr>
              <w:t>0-10</w:t>
            </w:r>
          </w:p>
        </w:tc>
        <w:tc>
          <w:tcPr>
            <w:tcW w:w="1843" w:type="dxa"/>
            <w:vAlign w:val="center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44FC9" w:rsidRPr="008C2A64" w:rsidTr="001774F8">
        <w:trPr>
          <w:trHeight w:val="284"/>
        </w:trPr>
        <w:tc>
          <w:tcPr>
            <w:tcW w:w="675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744FC9" w:rsidRPr="008C2A64" w:rsidRDefault="00744FC9" w:rsidP="001774F8">
            <w:pPr>
              <w:widowControl w:val="0"/>
              <w:tabs>
                <w:tab w:val="left" w:pos="5109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 xml:space="preserve">Zakładany wpływ </w:t>
            </w:r>
            <w:r>
              <w:rPr>
                <w:rFonts w:ascii="Arial" w:hAnsi="Arial" w:cs="Arial"/>
                <w:bCs/>
                <w:sz w:val="24"/>
                <w:szCs w:val="24"/>
              </w:rPr>
              <w:t>realizacji zadania na opisane w </w:t>
            </w:r>
            <w:r w:rsidRPr="008C2A64">
              <w:rPr>
                <w:rFonts w:ascii="Arial" w:hAnsi="Arial" w:cs="Arial"/>
                <w:bCs/>
                <w:sz w:val="24"/>
                <w:szCs w:val="24"/>
              </w:rPr>
              <w:t>ofercie potrzeby.</w:t>
            </w:r>
          </w:p>
        </w:tc>
        <w:tc>
          <w:tcPr>
            <w:tcW w:w="1418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</w:rPr>
              <w:t>0-10</w:t>
            </w:r>
          </w:p>
        </w:tc>
        <w:tc>
          <w:tcPr>
            <w:tcW w:w="1843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44FC9" w:rsidRPr="008C2A64" w:rsidTr="001774F8">
        <w:trPr>
          <w:trHeight w:val="284"/>
        </w:trPr>
        <w:tc>
          <w:tcPr>
            <w:tcW w:w="675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>Możliwość realizacji zadania przez oferenta:</w:t>
            </w:r>
          </w:p>
        </w:tc>
        <w:tc>
          <w:tcPr>
            <w:tcW w:w="1418" w:type="dxa"/>
            <w:shd w:val="clear" w:color="auto" w:fill="BFBFBF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</w:rPr>
              <w:t>0-10</w:t>
            </w:r>
          </w:p>
        </w:tc>
        <w:tc>
          <w:tcPr>
            <w:tcW w:w="1843" w:type="dxa"/>
            <w:shd w:val="clear" w:color="auto" w:fill="BFBFBF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44FC9" w:rsidRPr="008C2A64" w:rsidTr="001774F8">
        <w:trPr>
          <w:trHeight w:val="284"/>
        </w:trPr>
        <w:tc>
          <w:tcPr>
            <w:tcW w:w="675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>5a</w:t>
            </w:r>
          </w:p>
        </w:tc>
        <w:tc>
          <w:tcPr>
            <w:tcW w:w="5670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- opisane zasoby materialne, rzeczowe konieczne do realizacji zadania – posiadane przez oferenta lub dobrze z</w:t>
            </w:r>
            <w:r>
              <w:rPr>
                <w:rFonts w:ascii="Arial" w:hAnsi="Arial" w:cs="Arial"/>
                <w:sz w:val="24"/>
                <w:szCs w:val="24"/>
              </w:rPr>
              <w:t>identyfikowane i zaplanowane do </w:t>
            </w:r>
            <w:r w:rsidRPr="008C2A64">
              <w:rPr>
                <w:rFonts w:ascii="Arial" w:hAnsi="Arial" w:cs="Arial"/>
                <w:sz w:val="24"/>
                <w:szCs w:val="24"/>
              </w:rPr>
              <w:t xml:space="preserve">pozyskania w przypadku realizacji zadania, </w:t>
            </w:r>
          </w:p>
        </w:tc>
        <w:tc>
          <w:tcPr>
            <w:tcW w:w="1418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</w:rPr>
              <w:t>0-3</w:t>
            </w:r>
          </w:p>
        </w:tc>
        <w:tc>
          <w:tcPr>
            <w:tcW w:w="1843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44FC9" w:rsidRPr="008C2A64" w:rsidTr="001774F8">
        <w:trPr>
          <w:trHeight w:val="284"/>
        </w:trPr>
        <w:tc>
          <w:tcPr>
            <w:tcW w:w="675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>5b</w:t>
            </w:r>
          </w:p>
        </w:tc>
        <w:tc>
          <w:tcPr>
            <w:tcW w:w="5670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 xml:space="preserve">- zasoby kadrowe – </w:t>
            </w:r>
            <w:r w:rsidRPr="008C2A64">
              <w:rPr>
                <w:rFonts w:ascii="Arial" w:hAnsi="Arial" w:cs="Arial"/>
                <w:sz w:val="24"/>
                <w:szCs w:val="24"/>
              </w:rPr>
              <w:t>konieczne do realizacji zadania – posiadane przez oferenta lub dobrze zidentyfikowan</w:t>
            </w:r>
            <w:r>
              <w:rPr>
                <w:rFonts w:ascii="Arial" w:hAnsi="Arial" w:cs="Arial"/>
                <w:sz w:val="24"/>
                <w:szCs w:val="24"/>
              </w:rPr>
              <w:t>e i zaplanowane do pozyskania w </w:t>
            </w:r>
            <w:r w:rsidRPr="008C2A64">
              <w:rPr>
                <w:rFonts w:ascii="Arial" w:hAnsi="Arial" w:cs="Arial"/>
                <w:sz w:val="24"/>
                <w:szCs w:val="24"/>
              </w:rPr>
              <w:t>przypadku realizacji zadania,</w:t>
            </w:r>
          </w:p>
        </w:tc>
        <w:tc>
          <w:tcPr>
            <w:tcW w:w="1418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</w:rPr>
              <w:t>0-3</w:t>
            </w:r>
          </w:p>
        </w:tc>
        <w:tc>
          <w:tcPr>
            <w:tcW w:w="1843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44FC9" w:rsidRPr="008C2A64" w:rsidTr="001774F8">
        <w:trPr>
          <w:trHeight w:val="284"/>
        </w:trPr>
        <w:tc>
          <w:tcPr>
            <w:tcW w:w="675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>5c</w:t>
            </w:r>
          </w:p>
        </w:tc>
        <w:tc>
          <w:tcPr>
            <w:tcW w:w="5670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- doświadczenie w realizacji zadań o zbliżonym charakterze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</w:rPr>
              <w:t>0-4</w:t>
            </w:r>
          </w:p>
        </w:tc>
        <w:tc>
          <w:tcPr>
            <w:tcW w:w="1843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44FC9" w:rsidRPr="008C2A64" w:rsidTr="001774F8">
        <w:trPr>
          <w:trHeight w:val="284"/>
        </w:trPr>
        <w:tc>
          <w:tcPr>
            <w:tcW w:w="675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>Harmonogram r</w:t>
            </w:r>
            <w:r>
              <w:rPr>
                <w:rFonts w:ascii="Arial" w:hAnsi="Arial" w:cs="Arial"/>
                <w:bCs/>
                <w:sz w:val="24"/>
                <w:szCs w:val="24"/>
              </w:rPr>
              <w:t>ealizacji zadania jest spójny i </w:t>
            </w:r>
            <w:r w:rsidRPr="008C2A64">
              <w:rPr>
                <w:rFonts w:ascii="Arial" w:hAnsi="Arial" w:cs="Arial"/>
                <w:bCs/>
                <w:sz w:val="24"/>
                <w:szCs w:val="24"/>
              </w:rPr>
              <w:t>realny oraz zawiera wszystkie etapy potrzebne do wykonania zadania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</w:rPr>
              <w:t>0-5</w:t>
            </w:r>
          </w:p>
        </w:tc>
        <w:tc>
          <w:tcPr>
            <w:tcW w:w="1843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44FC9" w:rsidRPr="008C2A64" w:rsidTr="001774F8">
        <w:trPr>
          <w:trHeight w:val="284"/>
        </w:trPr>
        <w:tc>
          <w:tcPr>
            <w:tcW w:w="675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Kalkulacja kosz</w:t>
            </w:r>
            <w:r>
              <w:rPr>
                <w:rFonts w:ascii="Arial" w:hAnsi="Arial" w:cs="Arial"/>
                <w:sz w:val="24"/>
                <w:szCs w:val="24"/>
              </w:rPr>
              <w:t>tów realizacji zadania, w tym w </w:t>
            </w:r>
            <w:r w:rsidRPr="008C2A64">
              <w:rPr>
                <w:rFonts w:ascii="Arial" w:hAnsi="Arial" w:cs="Arial"/>
                <w:sz w:val="24"/>
                <w:szCs w:val="24"/>
              </w:rPr>
              <w:t xml:space="preserve">odniesieniu do zakresu rzeczowego zadania:  </w:t>
            </w:r>
          </w:p>
        </w:tc>
        <w:tc>
          <w:tcPr>
            <w:tcW w:w="1418" w:type="dxa"/>
            <w:shd w:val="clear" w:color="auto" w:fill="BFBFBF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</w:rPr>
              <w:t>0-15</w:t>
            </w:r>
          </w:p>
        </w:tc>
        <w:tc>
          <w:tcPr>
            <w:tcW w:w="1843" w:type="dxa"/>
            <w:shd w:val="clear" w:color="auto" w:fill="BFBFBF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44FC9" w:rsidRPr="008C2A64" w:rsidTr="001774F8">
        <w:trPr>
          <w:trHeight w:val="284"/>
        </w:trPr>
        <w:tc>
          <w:tcPr>
            <w:tcW w:w="675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>7a</w:t>
            </w:r>
          </w:p>
        </w:tc>
        <w:tc>
          <w:tcPr>
            <w:tcW w:w="5670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 w:rsidRPr="008C2A64">
              <w:rPr>
                <w:rFonts w:ascii="Arial" w:hAnsi="Arial" w:cs="Arial"/>
                <w:bCs/>
                <w:sz w:val="24"/>
                <w:szCs w:val="24"/>
              </w:rPr>
              <w:t>zasadność przedstawionych kosztów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8C2A6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</w:rPr>
              <w:t>0-5</w:t>
            </w:r>
          </w:p>
        </w:tc>
        <w:tc>
          <w:tcPr>
            <w:tcW w:w="1843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44FC9" w:rsidRPr="008C2A64" w:rsidTr="001774F8">
        <w:trPr>
          <w:trHeight w:val="284"/>
        </w:trPr>
        <w:tc>
          <w:tcPr>
            <w:tcW w:w="675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>7b</w:t>
            </w:r>
          </w:p>
        </w:tc>
        <w:tc>
          <w:tcPr>
            <w:tcW w:w="5670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- adekwatność wysokości kosztów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8C2A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</w:rPr>
              <w:t>0-5</w:t>
            </w:r>
          </w:p>
        </w:tc>
        <w:tc>
          <w:tcPr>
            <w:tcW w:w="1843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44FC9" w:rsidRPr="008C2A64" w:rsidTr="001774F8">
        <w:trPr>
          <w:trHeight w:val="284"/>
        </w:trPr>
        <w:tc>
          <w:tcPr>
            <w:tcW w:w="675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>7c</w:t>
            </w:r>
          </w:p>
        </w:tc>
        <w:tc>
          <w:tcPr>
            <w:tcW w:w="5670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- adekwatność kosztów do efektów realizacji zadania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C2A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</w:rPr>
              <w:t>0-5</w:t>
            </w:r>
          </w:p>
        </w:tc>
        <w:tc>
          <w:tcPr>
            <w:tcW w:w="1843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44FC9" w:rsidRPr="008C2A64" w:rsidTr="001774F8">
        <w:trPr>
          <w:trHeight w:val="284"/>
        </w:trPr>
        <w:tc>
          <w:tcPr>
            <w:tcW w:w="675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744FC9" w:rsidRPr="008C2A64" w:rsidRDefault="00744FC9" w:rsidP="001774F8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Udział środków/zasobów własnych w realizację zadania ze strony oferenta (w tym wkład własny finansowy lub pozyskany z innych źródeł, wkład osobowy w postaci pracy wolontariuszy czy pracy społecznej członków</w:t>
            </w:r>
            <w:r>
              <w:rPr>
                <w:rFonts w:ascii="Arial" w:hAnsi="Arial" w:cs="Arial"/>
                <w:sz w:val="24"/>
                <w:szCs w:val="24"/>
              </w:rPr>
              <w:t>, wkład rzeczowy</w:t>
            </w:r>
            <w:r w:rsidRPr="008C2A64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18" w:type="dxa"/>
            <w:shd w:val="pct25" w:color="auto" w:fill="auto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</w:rPr>
              <w:t>0-10</w:t>
            </w:r>
          </w:p>
        </w:tc>
        <w:tc>
          <w:tcPr>
            <w:tcW w:w="1843" w:type="dxa"/>
            <w:shd w:val="pct25" w:color="auto" w:fill="auto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44FC9" w:rsidRPr="008C2A64" w:rsidTr="001774F8">
        <w:trPr>
          <w:trHeight w:val="284"/>
        </w:trPr>
        <w:tc>
          <w:tcPr>
            <w:tcW w:w="675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>8a</w:t>
            </w:r>
          </w:p>
        </w:tc>
        <w:tc>
          <w:tcPr>
            <w:tcW w:w="5670" w:type="dxa"/>
          </w:tcPr>
          <w:p w:rsidR="00744FC9" w:rsidRPr="008C2A64" w:rsidRDefault="00744FC9" w:rsidP="001774F8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- wkład własny równy wymaganemu w ogłoszeniu o konkursie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418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44FC9" w:rsidRPr="008C2A64" w:rsidTr="001774F8">
        <w:trPr>
          <w:trHeight w:val="284"/>
        </w:trPr>
        <w:tc>
          <w:tcPr>
            <w:tcW w:w="675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>8b</w:t>
            </w:r>
          </w:p>
        </w:tc>
        <w:tc>
          <w:tcPr>
            <w:tcW w:w="5670" w:type="dxa"/>
          </w:tcPr>
          <w:p w:rsidR="00744FC9" w:rsidRPr="008C2A64" w:rsidRDefault="00744FC9" w:rsidP="001774F8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- wkład własny wyższy od wymaganego w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C2A64">
              <w:rPr>
                <w:rFonts w:ascii="Arial" w:hAnsi="Arial" w:cs="Arial"/>
                <w:sz w:val="24"/>
                <w:szCs w:val="24"/>
              </w:rPr>
              <w:t xml:space="preserve">konkursie o 0,01- 5,99 </w:t>
            </w:r>
            <w:r>
              <w:rPr>
                <w:rFonts w:ascii="Arial" w:hAnsi="Arial" w:cs="Arial"/>
                <w:sz w:val="24"/>
                <w:szCs w:val="24"/>
              </w:rPr>
              <w:t>pkt</w:t>
            </w:r>
            <w:r w:rsidRPr="008C2A64">
              <w:rPr>
                <w:rFonts w:ascii="Arial" w:hAnsi="Arial" w:cs="Arial"/>
                <w:sz w:val="24"/>
                <w:szCs w:val="24"/>
              </w:rPr>
              <w:t xml:space="preserve"> proc.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8C2A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44FC9" w:rsidRPr="008C2A64" w:rsidTr="001774F8">
        <w:trPr>
          <w:trHeight w:val="284"/>
        </w:trPr>
        <w:tc>
          <w:tcPr>
            <w:tcW w:w="675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>8c</w:t>
            </w:r>
          </w:p>
        </w:tc>
        <w:tc>
          <w:tcPr>
            <w:tcW w:w="5670" w:type="dxa"/>
          </w:tcPr>
          <w:p w:rsidR="00744FC9" w:rsidRPr="008C2A64" w:rsidRDefault="00744FC9" w:rsidP="001774F8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- wkład własny wyższy od wymaganego w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C2A64">
              <w:rPr>
                <w:rFonts w:ascii="Arial" w:hAnsi="Arial" w:cs="Arial"/>
                <w:sz w:val="24"/>
                <w:szCs w:val="24"/>
              </w:rPr>
              <w:t xml:space="preserve">konkursie o 6 – 10  </w:t>
            </w:r>
            <w:r>
              <w:rPr>
                <w:rFonts w:ascii="Arial" w:hAnsi="Arial" w:cs="Arial"/>
                <w:sz w:val="24"/>
                <w:szCs w:val="24"/>
              </w:rPr>
              <w:t>pkt</w:t>
            </w:r>
            <w:r w:rsidRPr="008C2A64">
              <w:rPr>
                <w:rFonts w:ascii="Arial" w:hAnsi="Arial" w:cs="Arial"/>
                <w:sz w:val="24"/>
                <w:szCs w:val="24"/>
              </w:rPr>
              <w:t xml:space="preserve"> proc.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418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44FC9" w:rsidRPr="008C2A64" w:rsidTr="001774F8">
        <w:trPr>
          <w:trHeight w:val="284"/>
        </w:trPr>
        <w:tc>
          <w:tcPr>
            <w:tcW w:w="675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>8d</w:t>
            </w:r>
          </w:p>
        </w:tc>
        <w:tc>
          <w:tcPr>
            <w:tcW w:w="5670" w:type="dxa"/>
          </w:tcPr>
          <w:p w:rsidR="00744FC9" w:rsidRPr="008C2A64" w:rsidRDefault="00744FC9" w:rsidP="001774F8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- wkład własny wyższy od wymaganego w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C2A64">
              <w:rPr>
                <w:rFonts w:ascii="Arial" w:hAnsi="Arial" w:cs="Arial"/>
                <w:sz w:val="24"/>
                <w:szCs w:val="24"/>
              </w:rPr>
              <w:t xml:space="preserve">konkursie o więcej niż 10,01 </w:t>
            </w:r>
            <w:r>
              <w:rPr>
                <w:rFonts w:ascii="Arial" w:hAnsi="Arial" w:cs="Arial"/>
                <w:sz w:val="24"/>
                <w:szCs w:val="24"/>
              </w:rPr>
              <w:t>pkt</w:t>
            </w:r>
            <w:r w:rsidRPr="008C2A64">
              <w:rPr>
                <w:rFonts w:ascii="Arial" w:hAnsi="Arial" w:cs="Arial"/>
                <w:sz w:val="24"/>
                <w:szCs w:val="24"/>
              </w:rPr>
              <w:t xml:space="preserve"> proc.</w:t>
            </w:r>
          </w:p>
        </w:tc>
        <w:tc>
          <w:tcPr>
            <w:tcW w:w="1418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44FC9" w:rsidRPr="008C2A64" w:rsidTr="001774F8">
        <w:trPr>
          <w:trHeight w:val="284"/>
        </w:trPr>
        <w:tc>
          <w:tcPr>
            <w:tcW w:w="6345" w:type="dxa"/>
            <w:gridSpan w:val="2"/>
            <w:shd w:val="pct25" w:color="auto" w:fill="auto"/>
          </w:tcPr>
          <w:p w:rsidR="00744FC9" w:rsidRPr="008C2A64" w:rsidRDefault="00744FC9" w:rsidP="001774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1418" w:type="dxa"/>
            <w:shd w:val="pct25" w:color="auto" w:fill="auto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Max 80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pkt</w:t>
            </w:r>
            <w:r w:rsidRPr="008C2A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744FC9" w:rsidRPr="008C2A64" w:rsidRDefault="00744FC9" w:rsidP="00AC19F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44FC9" w:rsidRPr="008C2A64" w:rsidRDefault="00744FC9" w:rsidP="00AC19F8">
      <w:pPr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Dodatkowe uwagi [</w:t>
      </w:r>
      <w:r w:rsidRPr="008C2A64">
        <w:rPr>
          <w:rFonts w:ascii="Arial" w:hAnsi="Arial" w:cs="Arial"/>
          <w:i/>
          <w:sz w:val="24"/>
          <w:szCs w:val="24"/>
        </w:rPr>
        <w:t>jeżeli dotyczy</w:t>
      </w:r>
      <w:r w:rsidRPr="008C2A64">
        <w:rPr>
          <w:rFonts w:ascii="Arial" w:hAnsi="Arial" w:cs="Arial"/>
          <w:sz w:val="24"/>
          <w:szCs w:val="24"/>
        </w:rPr>
        <w:t>]</w:t>
      </w:r>
    </w:p>
    <w:p w:rsidR="00744FC9" w:rsidRPr="008C2A64" w:rsidRDefault="00744FC9" w:rsidP="00AC19F8">
      <w:pPr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3"/>
        <w:gridCol w:w="4383"/>
      </w:tblGrid>
      <w:tr w:rsidR="00744FC9" w:rsidRPr="008C2A64" w:rsidTr="001774F8">
        <w:trPr>
          <w:trHeight w:val="638"/>
          <w:jc w:val="center"/>
        </w:trPr>
        <w:tc>
          <w:tcPr>
            <w:tcW w:w="4383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 xml:space="preserve">Rekomenduję do dofinansowania </w:t>
            </w:r>
          </w:p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…………………….</w:t>
            </w:r>
          </w:p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Data i podpis</w:t>
            </w:r>
          </w:p>
        </w:tc>
        <w:tc>
          <w:tcPr>
            <w:tcW w:w="4383" w:type="dxa"/>
          </w:tcPr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Nie rekomenduję do dofinansowania</w:t>
            </w:r>
          </w:p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…………………….</w:t>
            </w:r>
          </w:p>
          <w:p w:rsidR="00744FC9" w:rsidRPr="008C2A64" w:rsidRDefault="00744FC9" w:rsidP="001774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Data i podpis</w:t>
            </w:r>
          </w:p>
        </w:tc>
      </w:tr>
    </w:tbl>
    <w:p w:rsidR="00744FC9" w:rsidRPr="008C2A64" w:rsidRDefault="00744FC9" w:rsidP="00AC19F8">
      <w:pPr>
        <w:rPr>
          <w:rFonts w:ascii="Arial" w:hAnsi="Arial" w:cs="Arial"/>
          <w:sz w:val="24"/>
          <w:szCs w:val="24"/>
        </w:rPr>
      </w:pPr>
    </w:p>
    <w:p w:rsidR="00744FC9" w:rsidRPr="008C2A64" w:rsidRDefault="00744FC9" w:rsidP="00AC19F8">
      <w:pPr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 xml:space="preserve">Uwaga: </w:t>
      </w:r>
    </w:p>
    <w:p w:rsidR="00744FC9" w:rsidRDefault="00744FC9" w:rsidP="00AC19F8">
      <w:pPr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Maksymalna liczba punktów do otrzymania (bez kryteriów dodatkowych) wynosi</w:t>
      </w:r>
      <w:r>
        <w:rPr>
          <w:rFonts w:ascii="Arial" w:hAnsi="Arial" w:cs="Arial"/>
          <w:sz w:val="24"/>
          <w:szCs w:val="24"/>
        </w:rPr>
        <w:t xml:space="preserve"> 80 pkt</w:t>
      </w:r>
      <w:r w:rsidRPr="008C2A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65 </w:t>
      </w:r>
      <w:r w:rsidRPr="008C2A64">
        <w:rPr>
          <w:rFonts w:ascii="Arial" w:hAnsi="Arial" w:cs="Arial"/>
          <w:sz w:val="24"/>
          <w:szCs w:val="24"/>
        </w:rPr>
        <w:t xml:space="preserve">% punktacji uprawniającej do dofinansowania to </w:t>
      </w:r>
      <w:r>
        <w:rPr>
          <w:rFonts w:ascii="Arial" w:hAnsi="Arial" w:cs="Arial"/>
          <w:sz w:val="24"/>
          <w:szCs w:val="24"/>
        </w:rPr>
        <w:t>52</w:t>
      </w:r>
      <w:r w:rsidRPr="008C2A64">
        <w:rPr>
          <w:rFonts w:ascii="Arial" w:hAnsi="Arial" w:cs="Arial"/>
          <w:sz w:val="24"/>
          <w:szCs w:val="24"/>
        </w:rPr>
        <w:t xml:space="preserve"> punkty. </w:t>
      </w:r>
    </w:p>
    <w:p w:rsidR="00744FC9" w:rsidRPr="008C2A64" w:rsidRDefault="00744FC9" w:rsidP="00AC19F8">
      <w:pPr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W przypadku wykorzystania kryteriów dodatkowych maksymalna liczba punktów do</w:t>
      </w:r>
      <w:r>
        <w:rPr>
          <w:rFonts w:ascii="Arial" w:hAnsi="Arial" w:cs="Arial"/>
          <w:sz w:val="24"/>
          <w:szCs w:val="24"/>
        </w:rPr>
        <w:t> </w:t>
      </w:r>
      <w:r w:rsidRPr="008C2A64">
        <w:rPr>
          <w:rFonts w:ascii="Arial" w:hAnsi="Arial" w:cs="Arial"/>
          <w:sz w:val="24"/>
          <w:szCs w:val="24"/>
        </w:rPr>
        <w:t xml:space="preserve">otrzymania wynosi 160 </w:t>
      </w:r>
      <w:r>
        <w:rPr>
          <w:rFonts w:ascii="Arial" w:hAnsi="Arial" w:cs="Arial"/>
          <w:sz w:val="24"/>
          <w:szCs w:val="24"/>
        </w:rPr>
        <w:t>pkt</w:t>
      </w:r>
      <w:r w:rsidRPr="008C2A64">
        <w:rPr>
          <w:rFonts w:ascii="Arial" w:hAnsi="Arial" w:cs="Arial"/>
          <w:sz w:val="24"/>
          <w:szCs w:val="24"/>
        </w:rPr>
        <w:t xml:space="preserve"> 65% punktacji uprawniającej do dofinansowania to</w:t>
      </w:r>
      <w:r>
        <w:rPr>
          <w:rFonts w:ascii="Arial" w:hAnsi="Arial" w:cs="Arial"/>
          <w:sz w:val="24"/>
          <w:szCs w:val="24"/>
        </w:rPr>
        <w:t> </w:t>
      </w:r>
      <w:r w:rsidRPr="008C2A64">
        <w:rPr>
          <w:rFonts w:ascii="Arial" w:hAnsi="Arial" w:cs="Arial"/>
          <w:sz w:val="24"/>
          <w:szCs w:val="24"/>
        </w:rPr>
        <w:t>104</w:t>
      </w:r>
      <w:r>
        <w:rPr>
          <w:rFonts w:ascii="Arial" w:hAnsi="Arial" w:cs="Arial"/>
          <w:sz w:val="24"/>
          <w:szCs w:val="24"/>
        </w:rPr>
        <w:t> pkt</w:t>
      </w:r>
      <w:r w:rsidRPr="008C2A64">
        <w:rPr>
          <w:rFonts w:ascii="Arial" w:hAnsi="Arial" w:cs="Arial"/>
          <w:sz w:val="24"/>
          <w:szCs w:val="24"/>
        </w:rPr>
        <w:t xml:space="preserve"> </w:t>
      </w:r>
    </w:p>
    <w:p w:rsidR="00744FC9" w:rsidRDefault="00744FC9" w:rsidP="00067A33">
      <w:pPr>
        <w:rPr>
          <w:rFonts w:ascii="Arial" w:hAnsi="Arial" w:cs="Arial"/>
          <w:b/>
          <w:bCs/>
          <w:sz w:val="24"/>
          <w:szCs w:val="24"/>
        </w:rPr>
      </w:pPr>
      <w:r>
        <w:br w:type="page"/>
      </w:r>
      <w:r w:rsidRPr="008C2A64">
        <w:rPr>
          <w:rFonts w:ascii="Arial" w:hAnsi="Arial" w:cs="Arial"/>
          <w:b/>
          <w:bCs/>
          <w:sz w:val="24"/>
          <w:szCs w:val="24"/>
        </w:rPr>
        <w:t>Uwagi oraz pytania pomocnicze przy ocenie oferty</w:t>
      </w:r>
    </w:p>
    <w:p w:rsidR="00744FC9" w:rsidRPr="008C2A64" w:rsidRDefault="00744FC9" w:rsidP="00067A33">
      <w:pPr>
        <w:rPr>
          <w:rFonts w:ascii="Arial" w:hAnsi="Arial" w:cs="Arial"/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080"/>
      </w:tblGrid>
      <w:tr w:rsidR="00744FC9" w:rsidRPr="008C2A64" w:rsidTr="00880474">
        <w:trPr>
          <w:trHeight w:val="284"/>
        </w:trPr>
        <w:tc>
          <w:tcPr>
            <w:tcW w:w="675" w:type="dxa"/>
            <w:vAlign w:val="center"/>
          </w:tcPr>
          <w:p w:rsidR="00744FC9" w:rsidRPr="008C2A64" w:rsidRDefault="00744FC9" w:rsidP="00880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080" w:type="dxa"/>
            <w:vAlign w:val="center"/>
          </w:tcPr>
          <w:p w:rsidR="00744FC9" w:rsidRPr="008C2A64" w:rsidRDefault="00744FC9" w:rsidP="00880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</w:rPr>
              <w:t>Kryteria merytoryczne</w:t>
            </w:r>
          </w:p>
        </w:tc>
      </w:tr>
      <w:tr w:rsidR="00744FC9" w:rsidRPr="008C2A64" w:rsidTr="00880474">
        <w:trPr>
          <w:trHeight w:val="284"/>
        </w:trPr>
        <w:tc>
          <w:tcPr>
            <w:tcW w:w="675" w:type="dxa"/>
            <w:vAlign w:val="center"/>
          </w:tcPr>
          <w:p w:rsidR="00744FC9" w:rsidRPr="008C2A64" w:rsidRDefault="00744FC9" w:rsidP="00880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80" w:type="dxa"/>
            <w:vAlign w:val="center"/>
          </w:tcPr>
          <w:p w:rsidR="00744FC9" w:rsidRPr="008C2A64" w:rsidRDefault="00744FC9" w:rsidP="00880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 xml:space="preserve">Wskazanie istotnych kwestii problemowych (opis szczegółowych potrzeb, diagnoza), które zostaną rozwiązane (złagodzone) dzięki realizacji projektu. </w:t>
            </w:r>
          </w:p>
        </w:tc>
      </w:tr>
      <w:tr w:rsidR="00744FC9" w:rsidRPr="008C2A64" w:rsidTr="00880474">
        <w:trPr>
          <w:trHeight w:val="284"/>
        </w:trPr>
        <w:tc>
          <w:tcPr>
            <w:tcW w:w="8755" w:type="dxa"/>
            <w:gridSpan w:val="2"/>
            <w:vAlign w:val="center"/>
          </w:tcPr>
          <w:p w:rsidR="00744FC9" w:rsidRPr="008C2A64" w:rsidRDefault="00744FC9" w:rsidP="008804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 xml:space="preserve">Na jakiej podstawie, z wykorzystaniem jakich źródeł informacji, wiedzy oferent definiuje i opisuje potrzeby oraz cele projektu. </w:t>
            </w:r>
          </w:p>
          <w:p w:rsidR="00744FC9" w:rsidRPr="008C2A64" w:rsidRDefault="00744FC9" w:rsidP="008804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>Czy źródła wiedzy są rzetelne, wiarygodne?</w:t>
            </w:r>
          </w:p>
          <w:p w:rsidR="00744FC9" w:rsidRPr="008C2A64" w:rsidRDefault="00744FC9" w:rsidP="008804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>Jak zostały określone potrzeby, na które projekt odpowiada (czy odnosi się do specyfiki województwa)?</w:t>
            </w:r>
          </w:p>
          <w:p w:rsidR="00744FC9" w:rsidRPr="008C2A64" w:rsidRDefault="00744FC9" w:rsidP="008804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>Czy wskazane potrzeby wiążą się z tematyką ogłoszenia o konkursie?</w:t>
            </w:r>
          </w:p>
          <w:p w:rsidR="00744FC9" w:rsidRPr="008C2A64" w:rsidRDefault="00744FC9" w:rsidP="008804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>Czy wskazane potrzeby są istotne dla rozwoju województwa?</w:t>
            </w:r>
          </w:p>
          <w:p w:rsidR="00744FC9" w:rsidRPr="008C2A64" w:rsidRDefault="00744FC9" w:rsidP="00880474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i/>
                <w:sz w:val="24"/>
                <w:szCs w:val="24"/>
              </w:rPr>
              <w:t>Na podstawie: pkt I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>V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</w:rPr>
              <w:t>. 2 oferty</w:t>
            </w:r>
          </w:p>
        </w:tc>
      </w:tr>
      <w:tr w:rsidR="00744FC9" w:rsidRPr="008C2A64" w:rsidTr="00880474">
        <w:trPr>
          <w:trHeight w:val="284"/>
        </w:trPr>
        <w:tc>
          <w:tcPr>
            <w:tcW w:w="675" w:type="dxa"/>
            <w:vAlign w:val="center"/>
          </w:tcPr>
          <w:p w:rsidR="00744FC9" w:rsidRPr="008C2A64" w:rsidRDefault="00744FC9" w:rsidP="00880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80" w:type="dxa"/>
            <w:vAlign w:val="center"/>
          </w:tcPr>
          <w:p w:rsidR="00744FC9" w:rsidRPr="008C2A64" w:rsidRDefault="00744FC9" w:rsidP="00880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>Określenie grup adresatów zadania (charakterystyka odbiorców, liczba, sposób pozyskania uczestników) adekwatne w powiązaniu z celami zadania.</w:t>
            </w:r>
          </w:p>
        </w:tc>
      </w:tr>
      <w:tr w:rsidR="00744FC9" w:rsidRPr="008C2A64" w:rsidTr="00880474">
        <w:trPr>
          <w:trHeight w:val="284"/>
        </w:trPr>
        <w:tc>
          <w:tcPr>
            <w:tcW w:w="8755" w:type="dxa"/>
            <w:gridSpan w:val="2"/>
            <w:vAlign w:val="center"/>
          </w:tcPr>
          <w:p w:rsidR="00744FC9" w:rsidRPr="008C2A64" w:rsidRDefault="00744FC9" w:rsidP="00880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>Czy dobór odbiorców jest właściwy z punktu widzenia celu projektu?</w:t>
            </w:r>
          </w:p>
          <w:p w:rsidR="00744FC9" w:rsidRPr="008C2A64" w:rsidRDefault="00744FC9" w:rsidP="00880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>Czy sposób pozyskania odbiorców jest jasno określony i realny do wykonania w</w:t>
            </w:r>
            <w:r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8C2A64">
              <w:rPr>
                <w:rFonts w:ascii="Arial" w:hAnsi="Arial" w:cs="Arial"/>
                <w:bCs/>
                <w:sz w:val="24"/>
                <w:szCs w:val="24"/>
              </w:rPr>
              <w:t>ramach zaplanowanego budżetu?</w:t>
            </w:r>
          </w:p>
          <w:p w:rsidR="00744FC9" w:rsidRPr="008C2A64" w:rsidRDefault="00744FC9" w:rsidP="00880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Na podstawie: pkt 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>IV.2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oferty</w:t>
            </w:r>
          </w:p>
        </w:tc>
      </w:tr>
      <w:tr w:rsidR="00744FC9" w:rsidRPr="008C2A64" w:rsidTr="00880474">
        <w:trPr>
          <w:trHeight w:val="284"/>
        </w:trPr>
        <w:tc>
          <w:tcPr>
            <w:tcW w:w="675" w:type="dxa"/>
            <w:vAlign w:val="center"/>
          </w:tcPr>
          <w:p w:rsidR="00744FC9" w:rsidRPr="008C2A64" w:rsidRDefault="00744FC9" w:rsidP="00880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80" w:type="dxa"/>
            <w:vAlign w:val="center"/>
          </w:tcPr>
          <w:p w:rsidR="00744FC9" w:rsidRPr="008C2A64" w:rsidRDefault="00744FC9" w:rsidP="00880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>Opis zakładanych w ofercie celów ora</w:t>
            </w:r>
            <w:r>
              <w:rPr>
                <w:rFonts w:ascii="Arial" w:hAnsi="Arial" w:cs="Arial"/>
                <w:bCs/>
                <w:sz w:val="24"/>
                <w:szCs w:val="24"/>
              </w:rPr>
              <w:t>z działań jest ze sobą spójny i </w:t>
            </w:r>
            <w:r w:rsidRPr="008C2A64">
              <w:rPr>
                <w:rFonts w:ascii="Arial" w:hAnsi="Arial" w:cs="Arial"/>
                <w:bCs/>
                <w:sz w:val="24"/>
                <w:szCs w:val="24"/>
              </w:rPr>
              <w:t xml:space="preserve">logiczny,  działania wynikają bezpośrednio z celów zadania, a te z opisu potrzeb wskazujących na konieczność wykonania zadania publicznego.  </w:t>
            </w:r>
          </w:p>
        </w:tc>
      </w:tr>
      <w:tr w:rsidR="00744FC9" w:rsidRPr="008C2A64" w:rsidTr="00880474">
        <w:trPr>
          <w:trHeight w:val="284"/>
        </w:trPr>
        <w:tc>
          <w:tcPr>
            <w:tcW w:w="8755" w:type="dxa"/>
            <w:gridSpan w:val="2"/>
            <w:vAlign w:val="center"/>
          </w:tcPr>
          <w:p w:rsidR="00744FC9" w:rsidRPr="008C2A64" w:rsidRDefault="00744FC9" w:rsidP="008804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>Czy projekt odnosi się do zbadanych potrzeb?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Na podstawie: pkt I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>V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</w:rPr>
              <w:t>. 1 i 2 oferty</w:t>
            </w:r>
          </w:p>
          <w:p w:rsidR="00744FC9" w:rsidRPr="008C2A64" w:rsidRDefault="00744FC9" w:rsidP="008804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 xml:space="preserve">Czy cele są mierzalne, konkretne i osiągalne? 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Na podstawie: pkt 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>IV.4 i 5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oferty</w:t>
            </w:r>
          </w:p>
          <w:p w:rsidR="00744FC9" w:rsidRPr="008C2A64" w:rsidRDefault="00744FC9" w:rsidP="00880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 xml:space="preserve">Czy logicznie i w sposób spójny zaplanowano działania w ramach realizacji zadania? 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</w:rPr>
              <w:t>Na podstawie: pkt I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>V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. 1 i 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>6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oferty</w:t>
            </w:r>
          </w:p>
          <w:p w:rsidR="00744FC9" w:rsidRPr="008C2A64" w:rsidRDefault="00744FC9" w:rsidP="00880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 xml:space="preserve">Czy zaproponowane metody działania są realne do wykonania w ramach zaproponowanego budżetu? 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</w:rPr>
              <w:t>Na podstawie: pkt I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>V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>6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i 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>8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oferty</w:t>
            </w:r>
          </w:p>
          <w:p w:rsidR="00744FC9" w:rsidRPr="008C2A64" w:rsidRDefault="00744FC9" w:rsidP="00880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 xml:space="preserve">Czy i w jakim stopniu Oferent precyzyjnie i kompleksowo określa rezultaty ilościowe i jakościowe (produkty) projektu? 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</w:rPr>
              <w:t>Na podstawie: pkt I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>V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5 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</w:rPr>
              <w:t>oferty</w:t>
            </w:r>
          </w:p>
          <w:p w:rsidR="00744FC9" w:rsidRPr="00C14A50" w:rsidRDefault="00744FC9" w:rsidP="00880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Czy uwzględniono opis możliwego ryzyka dla rea</w:t>
            </w:r>
            <w:r>
              <w:rPr>
                <w:rFonts w:ascii="Arial" w:hAnsi="Arial" w:cs="Arial"/>
                <w:sz w:val="24"/>
                <w:szCs w:val="24"/>
              </w:rPr>
              <w:t>lizacji zaplanowanych działań i </w:t>
            </w:r>
            <w:r w:rsidRPr="008C2A64">
              <w:rPr>
                <w:rFonts w:ascii="Arial" w:hAnsi="Arial" w:cs="Arial"/>
                <w:sz w:val="24"/>
                <w:szCs w:val="24"/>
              </w:rPr>
              <w:t xml:space="preserve">sposób przeciwdziałania mu? 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Na podstawie: pkt 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IV.6 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</w:rPr>
              <w:t>oferty</w:t>
            </w:r>
          </w:p>
        </w:tc>
      </w:tr>
      <w:tr w:rsidR="00744FC9" w:rsidRPr="008C2A64" w:rsidTr="00880474">
        <w:trPr>
          <w:trHeight w:val="284"/>
        </w:trPr>
        <w:tc>
          <w:tcPr>
            <w:tcW w:w="675" w:type="dxa"/>
          </w:tcPr>
          <w:p w:rsidR="00744FC9" w:rsidRPr="008C2A64" w:rsidRDefault="00744FC9" w:rsidP="00880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744FC9" w:rsidRPr="008C2A64" w:rsidRDefault="00744FC9" w:rsidP="00880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>Zakładany wpływ realizacji zadania na opisane w ofercie potrzeby (przyjęte metody działania dają szanse na osiągnięcie zakładanego celu/ów i rezultatów).</w:t>
            </w:r>
          </w:p>
        </w:tc>
      </w:tr>
      <w:tr w:rsidR="00744FC9" w:rsidRPr="008C2A64" w:rsidTr="00880474">
        <w:trPr>
          <w:trHeight w:val="284"/>
        </w:trPr>
        <w:tc>
          <w:tcPr>
            <w:tcW w:w="8755" w:type="dxa"/>
            <w:gridSpan w:val="2"/>
          </w:tcPr>
          <w:p w:rsidR="00744FC9" w:rsidRPr="008C2A64" w:rsidRDefault="00744FC9" w:rsidP="00880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Jaka jest przydatność projektu z punktu widzenia adresatów?</w:t>
            </w:r>
          </w:p>
          <w:p w:rsidR="00744FC9" w:rsidRPr="008C2A64" w:rsidRDefault="00744FC9" w:rsidP="00880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Jakie znaczenie społeczne ma projekt?</w:t>
            </w:r>
          </w:p>
          <w:p w:rsidR="00744FC9" w:rsidRPr="008C2A64" w:rsidRDefault="00744FC9" w:rsidP="00880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Czy zaproponowane metody działania zapewnią realizację zakładany</w:t>
            </w:r>
            <w:r>
              <w:rPr>
                <w:rFonts w:ascii="Arial" w:hAnsi="Arial" w:cs="Arial"/>
                <w:sz w:val="24"/>
                <w:szCs w:val="24"/>
              </w:rPr>
              <w:t>ch celów i </w:t>
            </w:r>
            <w:r w:rsidRPr="008C2A64">
              <w:rPr>
                <w:rFonts w:ascii="Arial" w:hAnsi="Arial" w:cs="Arial"/>
                <w:sz w:val="24"/>
                <w:szCs w:val="24"/>
              </w:rPr>
              <w:t xml:space="preserve">wypracowanie zaplanowanych produktów? </w:t>
            </w:r>
          </w:p>
          <w:p w:rsidR="00744FC9" w:rsidRPr="008C2A64" w:rsidRDefault="00744FC9" w:rsidP="00880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Czy zaproponowane metody działania oparte są na dobrej praktyce / pozwolą na testowanie rozwiązań nowatorskich?</w:t>
            </w:r>
          </w:p>
          <w:p w:rsidR="00744FC9" w:rsidRPr="008C2A64" w:rsidRDefault="00744FC9" w:rsidP="00880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Czy możliwa / zaplanowana w sposób realisty</w:t>
            </w:r>
            <w:r>
              <w:rPr>
                <w:rFonts w:ascii="Arial" w:hAnsi="Arial" w:cs="Arial"/>
                <w:sz w:val="24"/>
                <w:szCs w:val="24"/>
              </w:rPr>
              <w:t>czny jest kontynuacja działań w </w:t>
            </w:r>
            <w:r w:rsidRPr="008C2A64">
              <w:rPr>
                <w:rFonts w:ascii="Arial" w:hAnsi="Arial" w:cs="Arial"/>
                <w:sz w:val="24"/>
                <w:szCs w:val="24"/>
              </w:rPr>
              <w:t>przyszłości (trwałość projektu)?</w:t>
            </w:r>
          </w:p>
          <w:p w:rsidR="00744FC9" w:rsidRPr="008C2A64" w:rsidRDefault="00744FC9" w:rsidP="00880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Na podstawie: pkt 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IV. 4, 5 i 6 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</w:rPr>
              <w:t>oferty</w:t>
            </w:r>
          </w:p>
        </w:tc>
      </w:tr>
      <w:tr w:rsidR="00744FC9" w:rsidRPr="008C2A64" w:rsidTr="00880474">
        <w:trPr>
          <w:trHeight w:val="284"/>
        </w:trPr>
        <w:tc>
          <w:tcPr>
            <w:tcW w:w="675" w:type="dxa"/>
          </w:tcPr>
          <w:p w:rsidR="00744FC9" w:rsidRPr="008C2A64" w:rsidRDefault="00744FC9" w:rsidP="00880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744FC9" w:rsidRPr="008C2A64" w:rsidRDefault="00744FC9" w:rsidP="00880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>Możliwość re</w:t>
            </w:r>
            <w:r>
              <w:rPr>
                <w:rFonts w:ascii="Arial" w:hAnsi="Arial" w:cs="Arial"/>
                <w:bCs/>
                <w:sz w:val="24"/>
                <w:szCs w:val="24"/>
              </w:rPr>
              <w:t>alizacji zadania przez oferenta.</w:t>
            </w:r>
          </w:p>
        </w:tc>
      </w:tr>
      <w:tr w:rsidR="00744FC9" w:rsidRPr="008C2A64" w:rsidTr="00880474">
        <w:trPr>
          <w:trHeight w:val="284"/>
        </w:trPr>
        <w:tc>
          <w:tcPr>
            <w:tcW w:w="8755" w:type="dxa"/>
            <w:gridSpan w:val="2"/>
          </w:tcPr>
          <w:p w:rsidR="00744FC9" w:rsidRPr="008C2A64" w:rsidRDefault="00744FC9" w:rsidP="00880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>Czy odpowiednio określono potrzebne do realizacji zadań zasoby oraz kwalifikacje osób?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Na podstawie: pkt IV. 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>8 i 11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oferty</w:t>
            </w:r>
          </w:p>
          <w:p w:rsidR="00744FC9" w:rsidRPr="008C2A64" w:rsidRDefault="00744FC9" w:rsidP="00880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 xml:space="preserve">Czy wskazani zostali partnerzy projektu i ich zakres działań (jeśli dotyczy – opis w umowie partnerskiej)? 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Na podstawie: pkt 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>I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V. 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>13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oferty oraz umowy partnerskiej</w:t>
            </w:r>
          </w:p>
          <w:p w:rsidR="00744FC9" w:rsidRPr="008C2A64" w:rsidRDefault="00744FC9" w:rsidP="00880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 xml:space="preserve">Czy podmiot posiada odpowiednie zaplecze organizacyjne, biurowe lub czy zaplanowano w sposób spójny zapewnienie odpowiedniego zaplecza w budżecie projektu? 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Na podstawie: pkt IV. 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>8 i 13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oferty</w:t>
            </w:r>
          </w:p>
          <w:p w:rsidR="00744FC9" w:rsidRPr="008C2A64" w:rsidRDefault="00744FC9" w:rsidP="00880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 xml:space="preserve">Czy oferent lub osoby realizujące zadanie posiadają doświadczenie w realizacji podobnych działań (doświadczenie nie dotyczy tylko współpracy z samorządem województwa ale całości dotychczasowych działań)? 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Na podstawie: pkt 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>I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</w:rPr>
              <w:t>V. 1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>1 i 15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oferty</w:t>
            </w:r>
          </w:p>
        </w:tc>
      </w:tr>
      <w:tr w:rsidR="00744FC9" w:rsidRPr="008C2A64" w:rsidTr="00880474">
        <w:trPr>
          <w:trHeight w:val="697"/>
        </w:trPr>
        <w:tc>
          <w:tcPr>
            <w:tcW w:w="675" w:type="dxa"/>
          </w:tcPr>
          <w:p w:rsidR="00744FC9" w:rsidRPr="008C2A64" w:rsidRDefault="00744FC9" w:rsidP="00880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744FC9" w:rsidRPr="008C2A64" w:rsidRDefault="00744FC9" w:rsidP="00880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>Harmonogram realizacji zadania jest spójny i realny oraz zawiera wszystkie etapy potrzebne do wykonania zadania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744FC9" w:rsidRPr="008C2A64" w:rsidTr="00880474">
        <w:trPr>
          <w:trHeight w:val="284"/>
        </w:trPr>
        <w:tc>
          <w:tcPr>
            <w:tcW w:w="8755" w:type="dxa"/>
            <w:gridSpan w:val="2"/>
          </w:tcPr>
          <w:p w:rsidR="00744FC9" w:rsidRPr="008C2A64" w:rsidRDefault="00744FC9" w:rsidP="00880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>Czy harmonogram obejmuje wszystkie istotne działania?</w:t>
            </w:r>
          </w:p>
          <w:p w:rsidR="00744FC9" w:rsidRPr="008C2A64" w:rsidRDefault="00744FC9" w:rsidP="00880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>Czy harmonogram jest realny do realizacji?</w:t>
            </w:r>
          </w:p>
          <w:p w:rsidR="00744FC9" w:rsidRPr="008C2A64" w:rsidRDefault="00744FC9" w:rsidP="00880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Na podstawie: pkt 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>IV.7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oferty</w:t>
            </w:r>
          </w:p>
        </w:tc>
      </w:tr>
      <w:tr w:rsidR="00744FC9" w:rsidRPr="008C2A64" w:rsidTr="00880474">
        <w:trPr>
          <w:trHeight w:val="284"/>
        </w:trPr>
        <w:tc>
          <w:tcPr>
            <w:tcW w:w="675" w:type="dxa"/>
          </w:tcPr>
          <w:p w:rsidR="00744FC9" w:rsidRPr="008C2A64" w:rsidRDefault="00744FC9" w:rsidP="00880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744FC9" w:rsidRPr="008C2A64" w:rsidRDefault="00744FC9" w:rsidP="00880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 xml:space="preserve">Kalkulacja kosztów realizacji zadania, w tym w odniesieniu </w:t>
            </w:r>
            <w:r>
              <w:rPr>
                <w:rFonts w:ascii="Arial" w:hAnsi="Arial" w:cs="Arial"/>
                <w:sz w:val="24"/>
                <w:szCs w:val="24"/>
              </w:rPr>
              <w:t>do zakresu rzeczowego zadania.</w:t>
            </w:r>
          </w:p>
        </w:tc>
      </w:tr>
      <w:tr w:rsidR="00744FC9" w:rsidRPr="008C2A64" w:rsidTr="00880474">
        <w:trPr>
          <w:trHeight w:val="284"/>
        </w:trPr>
        <w:tc>
          <w:tcPr>
            <w:tcW w:w="8755" w:type="dxa"/>
            <w:gridSpan w:val="2"/>
          </w:tcPr>
          <w:p w:rsidR="00744FC9" w:rsidRPr="008C2A64" w:rsidRDefault="00744FC9" w:rsidP="00880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 xml:space="preserve">Czy budżet zawiera wszystkie niezbędne pozycje do realizacji zadania? </w:t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8C2A64">
              <w:rPr>
                <w:rFonts w:ascii="Arial" w:hAnsi="Arial" w:cs="Arial"/>
                <w:bCs/>
                <w:sz w:val="24"/>
                <w:szCs w:val="24"/>
              </w:rPr>
              <w:t>Czy w budżecie wskazano jasno wysokość wkładu własnego?</w:t>
            </w:r>
          </w:p>
          <w:p w:rsidR="00744FC9" w:rsidRPr="008C2A64" w:rsidRDefault="00744FC9" w:rsidP="00880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>Czy proponowane wydatki są adekwatne do zakresu rzeczowego zadania?</w:t>
            </w:r>
          </w:p>
          <w:p w:rsidR="00744FC9" w:rsidRPr="008C2A64" w:rsidRDefault="00744FC9" w:rsidP="00880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>Czy koszty zostały rozsądnie oszacowane? Czy wysokość kosztów jednostkowych jest uzasadniona? Czy koresponduje z przeciętnymi cenami rynkowymi?</w:t>
            </w:r>
          </w:p>
          <w:p w:rsidR="00744FC9" w:rsidRPr="008C2A64" w:rsidRDefault="00744FC9" w:rsidP="00880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>Czy wyszacowano wartość wkładu rzeczowego oraz pracy społecznej i wolontariatu w sposób uzasadniony wartością rynkową danego rodzaju pracy / zgodnie ze wskazaniami określonymi w ogłoszeniu?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</w:p>
          <w:p w:rsidR="00744FC9" w:rsidRPr="008C2A64" w:rsidRDefault="00744FC9" w:rsidP="00880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>Czy koszt w przeliczeniu na odbiorcę projektu jest uzasadniony?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</w:p>
          <w:p w:rsidR="00744FC9" w:rsidRPr="008C2A64" w:rsidRDefault="00744FC9" w:rsidP="00880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Na podstawie: pkt IV. 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>8 i 9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oferty</w:t>
            </w:r>
          </w:p>
          <w:p w:rsidR="00744FC9" w:rsidRPr="0002645C" w:rsidRDefault="00744FC9" w:rsidP="00880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 xml:space="preserve">Czy proponowana inwestycja jest niezbędna dla realizacji zadania i podnosi </w:t>
            </w:r>
            <w:r w:rsidRPr="00302D95">
              <w:rPr>
                <w:rFonts w:ascii="Arial" w:hAnsi="Arial" w:cs="Arial"/>
                <w:bCs/>
                <w:sz w:val="24"/>
                <w:szCs w:val="24"/>
              </w:rPr>
              <w:t xml:space="preserve">jego </w:t>
            </w:r>
            <w:r w:rsidRPr="005D68ED">
              <w:rPr>
                <w:rFonts w:ascii="Arial" w:hAnsi="Arial" w:cs="Arial"/>
                <w:bCs/>
                <w:sz w:val="24"/>
                <w:szCs w:val="24"/>
              </w:rPr>
              <w:t xml:space="preserve">jakość? </w:t>
            </w:r>
            <w:r w:rsidRPr="0002645C">
              <w:rPr>
                <w:rFonts w:ascii="Arial" w:hAnsi="Arial" w:cs="Arial"/>
                <w:bCs/>
                <w:i/>
                <w:sz w:val="24"/>
                <w:szCs w:val="24"/>
              </w:rPr>
              <w:t>Na podstawie: pkt</w:t>
            </w:r>
            <w:r w:rsidRPr="00B1513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I</w:t>
            </w:r>
            <w:r w:rsidRPr="001774F8">
              <w:rPr>
                <w:rFonts w:ascii="Arial" w:hAnsi="Arial" w:cs="Arial"/>
                <w:bCs/>
                <w:i/>
                <w:sz w:val="24"/>
                <w:szCs w:val="24"/>
              </w:rPr>
              <w:t>V</w:t>
            </w:r>
            <w:r w:rsidRPr="005D68ED">
              <w:rPr>
                <w:rFonts w:ascii="Arial" w:hAnsi="Arial" w:cs="Arial"/>
                <w:bCs/>
                <w:i/>
                <w:sz w:val="24"/>
                <w:szCs w:val="24"/>
              </w:rPr>
              <w:t>.3 oferty</w:t>
            </w:r>
          </w:p>
          <w:p w:rsidR="00744FC9" w:rsidRPr="008C2A64" w:rsidRDefault="00744FC9" w:rsidP="00880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>Adekwatność kosztów nie powinna być oceniania w przypadku gdy, gdy w pkt 7 w odniesieniu do zasadności kosztów oferent nie otrzymałby żadnego punktu (punktacja całości wynosi wówczas zero).</w:t>
            </w:r>
          </w:p>
        </w:tc>
      </w:tr>
      <w:tr w:rsidR="00744FC9" w:rsidRPr="008C2A64" w:rsidTr="00880474">
        <w:trPr>
          <w:trHeight w:val="284"/>
        </w:trPr>
        <w:tc>
          <w:tcPr>
            <w:tcW w:w="675" w:type="dxa"/>
          </w:tcPr>
          <w:p w:rsidR="00744FC9" w:rsidRPr="008B7CEF" w:rsidRDefault="00744FC9" w:rsidP="00880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EF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744FC9" w:rsidRPr="008C2A64" w:rsidRDefault="00744FC9" w:rsidP="00880474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Udział środków/zasobów własnych w realizację zadania ze strony oferenta (w tym wkład własny finansowy lub pozyskany z innych źródeł, wkład rzeczowy, wkład osobowy w postaci pracy wolontariuszy czy pracy społecznej członków)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44FC9" w:rsidRPr="008C2A64" w:rsidTr="00880474">
        <w:trPr>
          <w:trHeight w:val="284"/>
        </w:trPr>
        <w:tc>
          <w:tcPr>
            <w:tcW w:w="8755" w:type="dxa"/>
            <w:gridSpan w:val="2"/>
          </w:tcPr>
          <w:p w:rsidR="00744FC9" w:rsidRPr="008C2A64" w:rsidRDefault="00744FC9" w:rsidP="00880474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Ocena wkładu własnego wnoszonego zarówno w postaci rzeczowej, finansowej czy osobowej jest równocenna, jest to potencjał wnoszony przez oferenta i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C2A64">
              <w:rPr>
                <w:rFonts w:ascii="Arial" w:hAnsi="Arial" w:cs="Arial"/>
                <w:sz w:val="24"/>
                <w:szCs w:val="24"/>
              </w:rPr>
              <w:t>każdy z jego rodzajów jest tak samo punktowany.</w:t>
            </w:r>
          </w:p>
          <w:p w:rsidR="00744FC9" w:rsidRPr="008C2A64" w:rsidRDefault="00744FC9" w:rsidP="00880474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 xml:space="preserve">Ponieważ wkład własny w wysokości ustalonej jako minimalna stanowi warunek formalny dodatkowo punktowany jest tylko wkład własny powyżej minimum ogłoszonego w konkursie. </w:t>
            </w:r>
          </w:p>
          <w:p w:rsidR="00744FC9" w:rsidRPr="008C2A64" w:rsidRDefault="00744FC9" w:rsidP="008804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 xml:space="preserve">W zależności od wysokości dodatkowego wkładu własnego należy wybrać odpowiednią liczba punktów wskazaną w tabeli. </w:t>
            </w:r>
          </w:p>
          <w:p w:rsidR="00744FC9" w:rsidRPr="00C14A50" w:rsidRDefault="00744FC9" w:rsidP="00880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Na podstawie: pkt IV. 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>8 i 9</w:t>
            </w:r>
            <w:r w:rsidRPr="008C2A6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oferty</w:t>
            </w:r>
          </w:p>
        </w:tc>
      </w:tr>
      <w:tr w:rsidR="00744FC9" w:rsidRPr="008C2A64" w:rsidTr="00880474">
        <w:trPr>
          <w:trHeight w:val="284"/>
        </w:trPr>
        <w:tc>
          <w:tcPr>
            <w:tcW w:w="675" w:type="dxa"/>
          </w:tcPr>
          <w:p w:rsidR="00744FC9" w:rsidRPr="008B7CEF" w:rsidRDefault="00744FC9" w:rsidP="00880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CEF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744FC9" w:rsidRPr="008C2A64" w:rsidRDefault="00744FC9" w:rsidP="00880474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Kryteria dodatkowe wskazane przez ogłaszając</w:t>
            </w:r>
            <w:r>
              <w:rPr>
                <w:rFonts w:ascii="Arial" w:hAnsi="Arial" w:cs="Arial"/>
                <w:sz w:val="24"/>
                <w:szCs w:val="24"/>
              </w:rPr>
              <w:t>ą konkurs komórkę organizacyjną.</w:t>
            </w:r>
          </w:p>
        </w:tc>
      </w:tr>
      <w:tr w:rsidR="00744FC9" w:rsidRPr="008C2A64" w:rsidTr="00880474">
        <w:trPr>
          <w:trHeight w:val="284"/>
        </w:trPr>
        <w:tc>
          <w:tcPr>
            <w:tcW w:w="8755" w:type="dxa"/>
            <w:gridSpan w:val="2"/>
          </w:tcPr>
          <w:p w:rsidR="00744FC9" w:rsidRPr="008C2A64" w:rsidRDefault="00744FC9" w:rsidP="008804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</w:rPr>
              <w:t>Przykładowe kryteria dodatkowe:</w:t>
            </w:r>
          </w:p>
          <w:p w:rsidR="00744FC9" w:rsidRPr="008C2A64" w:rsidRDefault="00744FC9" w:rsidP="0088047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Innowacyjność projektu (czy jest nowatorski, przyczynia się do tworzenia nowych rozwiązań, posiada modelowy / pilotażowy charakter?)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744FC9" w:rsidRPr="008C2A64" w:rsidRDefault="00744FC9" w:rsidP="0088047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Liczba uczestników (beneficjentów końcowych ) projektu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8C2A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44FC9" w:rsidRPr="008C2A64" w:rsidRDefault="00744FC9" w:rsidP="0088047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Rodzaj uczestników (beneficjentów końcowych) projektu: np. objęcie zadaniem dzieci i młodzieży w wieku…; objęcie zadaniem seniorów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744FC9" w:rsidRPr="008C2A64" w:rsidRDefault="00744FC9" w:rsidP="0088047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Zasięg terytorialny (określony np. liczbą powiatów, wskazanie na charakter ogólnopolski lub międzynarodowy działania; uwzględnienie w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C2A64">
              <w:rPr>
                <w:rFonts w:ascii="Arial" w:hAnsi="Arial" w:cs="Arial"/>
                <w:sz w:val="24"/>
                <w:szCs w:val="24"/>
              </w:rPr>
              <w:t>projekcie konkretnych obszarów, powiatów województwa gdzie oczekiwana jest interwencja )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744FC9" w:rsidRPr="008C2A64" w:rsidRDefault="00744FC9" w:rsidP="0088047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Bezpłatność oferty dla beneficjentów końcowych (czy będzie pobierana opłata od uczestników projektu?)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744FC9" w:rsidRPr="008C2A64" w:rsidRDefault="00744FC9" w:rsidP="0088047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Promocja projektu (czy będzie odpowiednia informacja i promocja projektu?)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744FC9" w:rsidRPr="008C2A64" w:rsidRDefault="00744FC9" w:rsidP="0088047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Partnerstwo / współpraca z określonymi rodzajami instytucji/podmiotów w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C2A64">
              <w:rPr>
                <w:rFonts w:ascii="Arial" w:hAnsi="Arial" w:cs="Arial"/>
                <w:sz w:val="24"/>
                <w:szCs w:val="24"/>
              </w:rPr>
              <w:t>ramach projektu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744FC9" w:rsidRPr="008C2A64" w:rsidRDefault="00744FC9" w:rsidP="0088047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Realizacja określonego celu szczegółowego w ramach zadania, np.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C2A64">
              <w:rPr>
                <w:rFonts w:ascii="Arial" w:hAnsi="Arial" w:cs="Arial"/>
                <w:sz w:val="24"/>
                <w:szCs w:val="24"/>
              </w:rPr>
              <w:t>utworzenie nowego punktu informacyjnego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C2A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44FC9" w:rsidRPr="008C2A64" w:rsidRDefault="00744FC9" w:rsidP="008804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44FC9" w:rsidRPr="008C2A64" w:rsidRDefault="00744FC9" w:rsidP="008804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Ocena spełnienia kryterium szczegółowego może przebiegać wedle systemu spełnia / nie spełnia (przyznanie lub nie określonej wartości punktowej maksymalnej dla danego kryterium) lub poprzez określenie stopnia wpisywania się w określone kryterium (przyznanie odpowiedniej liczby punktów w danym obszarze)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744FC9" w:rsidRPr="008C2A64" w:rsidRDefault="00744FC9" w:rsidP="00F04918">
      <w:r w:rsidRPr="008C2A64">
        <w:t xml:space="preserve"> </w:t>
      </w:r>
    </w:p>
    <w:p w:rsidR="00744FC9" w:rsidRDefault="00744FC9" w:rsidP="00AC19F8">
      <w:pPr>
        <w:autoSpaceDE w:val="0"/>
        <w:autoSpaceDN w:val="0"/>
        <w:adjustRightInd w:val="0"/>
        <w:spacing w:after="0" w:line="288" w:lineRule="auto"/>
      </w:pPr>
    </w:p>
    <w:sectPr w:rsidR="00744FC9" w:rsidSect="00AC19F8">
      <w:footerReference w:type="even" r:id="rId7"/>
      <w:footerReference w:type="default" r:id="rId8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FC9" w:rsidRDefault="00744FC9" w:rsidP="00AC19F8">
      <w:pPr>
        <w:spacing w:after="0" w:line="240" w:lineRule="auto"/>
      </w:pPr>
      <w:r>
        <w:separator/>
      </w:r>
    </w:p>
  </w:endnote>
  <w:endnote w:type="continuationSeparator" w:id="0">
    <w:p w:rsidR="00744FC9" w:rsidRDefault="00744FC9" w:rsidP="00AC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FC9" w:rsidRDefault="00744FC9" w:rsidP="008043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4FC9" w:rsidRDefault="00744FC9" w:rsidP="00F0491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FC9" w:rsidRDefault="00744FC9" w:rsidP="008043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44FC9" w:rsidRDefault="00744FC9" w:rsidP="00F04918">
    <w:pPr>
      <w:pStyle w:val="Footer"/>
      <w:ind w:right="360"/>
      <w:jc w:val="right"/>
    </w:pPr>
  </w:p>
  <w:p w:rsidR="00744FC9" w:rsidRDefault="00744F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FC9" w:rsidRDefault="00744FC9" w:rsidP="00AC19F8">
      <w:pPr>
        <w:spacing w:after="0" w:line="240" w:lineRule="auto"/>
      </w:pPr>
      <w:r>
        <w:separator/>
      </w:r>
    </w:p>
  </w:footnote>
  <w:footnote w:type="continuationSeparator" w:id="0">
    <w:p w:rsidR="00744FC9" w:rsidRDefault="00744FC9" w:rsidP="00AC19F8">
      <w:pPr>
        <w:spacing w:after="0" w:line="240" w:lineRule="auto"/>
      </w:pPr>
      <w:r>
        <w:continuationSeparator/>
      </w:r>
    </w:p>
  </w:footnote>
  <w:footnote w:id="1">
    <w:p w:rsidR="00744FC9" w:rsidRDefault="00744FC9" w:rsidP="00AC19F8">
      <w:pPr>
        <w:pStyle w:val="FootnoteText"/>
      </w:pPr>
      <w:r>
        <w:rPr>
          <w:rStyle w:val="FootnoteReference"/>
        </w:rPr>
        <w:footnoteRef/>
      </w:r>
      <w:r>
        <w:t xml:space="preserve"> Minimalna liczba punktowa kwalifikująca ofertę do udzielenia dotacji to 65% punktów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23489"/>
    <w:multiLevelType w:val="hybridMultilevel"/>
    <w:tmpl w:val="2E525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9F8"/>
    <w:rsid w:val="000024A2"/>
    <w:rsid w:val="00015696"/>
    <w:rsid w:val="0002645C"/>
    <w:rsid w:val="00034B32"/>
    <w:rsid w:val="00046021"/>
    <w:rsid w:val="00067A33"/>
    <w:rsid w:val="000B54C3"/>
    <w:rsid w:val="001774F8"/>
    <w:rsid w:val="002A315E"/>
    <w:rsid w:val="00302D95"/>
    <w:rsid w:val="00345CB1"/>
    <w:rsid w:val="003C2011"/>
    <w:rsid w:val="003C4EC8"/>
    <w:rsid w:val="003F3F45"/>
    <w:rsid w:val="00501F70"/>
    <w:rsid w:val="005335ED"/>
    <w:rsid w:val="005D68ED"/>
    <w:rsid w:val="00664270"/>
    <w:rsid w:val="006719F2"/>
    <w:rsid w:val="006767E8"/>
    <w:rsid w:val="00744FC9"/>
    <w:rsid w:val="007E5B22"/>
    <w:rsid w:val="007E68FA"/>
    <w:rsid w:val="008043C5"/>
    <w:rsid w:val="00880474"/>
    <w:rsid w:val="008866FA"/>
    <w:rsid w:val="008B7CEF"/>
    <w:rsid w:val="008C2A64"/>
    <w:rsid w:val="008E6783"/>
    <w:rsid w:val="009948BE"/>
    <w:rsid w:val="00A208A2"/>
    <w:rsid w:val="00A321DD"/>
    <w:rsid w:val="00AA6944"/>
    <w:rsid w:val="00AC19F8"/>
    <w:rsid w:val="00B1513A"/>
    <w:rsid w:val="00BD7FB0"/>
    <w:rsid w:val="00C14A50"/>
    <w:rsid w:val="00C514D1"/>
    <w:rsid w:val="00CF52E6"/>
    <w:rsid w:val="00D10ED4"/>
    <w:rsid w:val="00D45523"/>
    <w:rsid w:val="00D54BED"/>
    <w:rsid w:val="00DC2E7F"/>
    <w:rsid w:val="00DD2436"/>
    <w:rsid w:val="00DF7F87"/>
    <w:rsid w:val="00EC6C50"/>
    <w:rsid w:val="00EE080D"/>
    <w:rsid w:val="00F04918"/>
    <w:rsid w:val="00F10989"/>
    <w:rsid w:val="00FB704D"/>
    <w:rsid w:val="00FF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9F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AC19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C19F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C19F8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AC19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C19F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D7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7F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F049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315E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F0491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7</Pages>
  <Words>1407</Words>
  <Characters>8442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Juliusz Góraj</dc:creator>
  <cp:keywords/>
  <dc:description/>
  <cp:lastModifiedBy>renata.danielak</cp:lastModifiedBy>
  <cp:revision>6</cp:revision>
  <cp:lastPrinted>2018-01-02T10:48:00Z</cp:lastPrinted>
  <dcterms:created xsi:type="dcterms:W3CDTF">2017-12-27T10:50:00Z</dcterms:created>
  <dcterms:modified xsi:type="dcterms:W3CDTF">2018-01-02T11:23:00Z</dcterms:modified>
</cp:coreProperties>
</file>