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8CA" w:rsidRDefault="002D2537" w:rsidP="00FF4135">
      <w:pPr>
        <w:jc w:val="both"/>
        <w:rPr>
          <w:rFonts w:ascii="Times New Roman" w:hAnsi="Times New Roman" w:cs="Times New Roman"/>
          <w:b/>
        </w:rPr>
      </w:pPr>
      <w:r w:rsidRPr="006A45A4">
        <w:rPr>
          <w:rFonts w:ascii="Times New Roman" w:hAnsi="Times New Roman" w:cs="Times New Roman"/>
          <w:b/>
        </w:rPr>
        <w:t xml:space="preserve">Załącznik nr </w:t>
      </w:r>
      <w:r w:rsidR="00673FE5">
        <w:rPr>
          <w:rFonts w:ascii="Times New Roman" w:hAnsi="Times New Roman" w:cs="Times New Roman"/>
          <w:b/>
        </w:rPr>
        <w:t>5</w:t>
      </w:r>
      <w:bookmarkStart w:id="0" w:name="_GoBack"/>
      <w:bookmarkEnd w:id="0"/>
      <w:r w:rsidR="006A45A4" w:rsidRPr="006A45A4">
        <w:rPr>
          <w:rFonts w:ascii="Times New Roman" w:hAnsi="Times New Roman" w:cs="Times New Roman"/>
          <w:b/>
        </w:rPr>
        <w:t xml:space="preserve"> do Procedur standardowych wyboru i oceny operacji w ramach LSR RLGD </w:t>
      </w:r>
      <w:r w:rsidR="006A45A4">
        <w:rPr>
          <w:rFonts w:ascii="Times New Roman" w:hAnsi="Times New Roman" w:cs="Times New Roman"/>
          <w:b/>
        </w:rPr>
        <w:br/>
      </w:r>
      <w:r w:rsidR="006A45A4" w:rsidRPr="006A45A4">
        <w:rPr>
          <w:rFonts w:ascii="Times New Roman" w:hAnsi="Times New Roman" w:cs="Times New Roman"/>
          <w:b/>
        </w:rPr>
        <w:t>„Z Ikrą”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677"/>
        <w:gridCol w:w="5227"/>
        <w:gridCol w:w="1276"/>
      </w:tblGrid>
      <w:tr w:rsidR="00C176F6" w:rsidRPr="00E549F4" w:rsidTr="00496CC3">
        <w:trPr>
          <w:trHeight w:val="657"/>
          <w:jc w:val="center"/>
        </w:trPr>
        <w:tc>
          <w:tcPr>
            <w:tcW w:w="9776" w:type="dxa"/>
            <w:gridSpan w:val="4"/>
            <w:shd w:val="clear" w:color="auto" w:fill="C5E0B3" w:themeFill="accent6" w:themeFillTint="66"/>
            <w:vAlign w:val="center"/>
          </w:tcPr>
          <w:p w:rsidR="00C176F6" w:rsidRDefault="00C176F6" w:rsidP="00496CC3">
            <w:pPr>
              <w:pStyle w:val="Akapitzlist"/>
              <w:spacing w:line="276" w:lineRule="auto"/>
              <w:ind w:left="1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Wykaz l</w:t>
            </w:r>
            <w:r w:rsidRPr="00637434">
              <w:rPr>
                <w:rFonts w:ascii="Times New Roman" w:hAnsi="Times New Roman" w:cs="Times New Roman"/>
                <w:b/>
              </w:rPr>
              <w:t>okaln</w:t>
            </w:r>
            <w:r>
              <w:rPr>
                <w:rFonts w:ascii="Times New Roman" w:hAnsi="Times New Roman" w:cs="Times New Roman"/>
                <w:b/>
              </w:rPr>
              <w:t>ych</w:t>
            </w:r>
            <w:r w:rsidRPr="00637434">
              <w:rPr>
                <w:rFonts w:ascii="Times New Roman" w:hAnsi="Times New Roman" w:cs="Times New Roman"/>
                <w:b/>
              </w:rPr>
              <w:t xml:space="preserve"> kryteri</w:t>
            </w:r>
            <w:r>
              <w:rPr>
                <w:rFonts w:ascii="Times New Roman" w:hAnsi="Times New Roman" w:cs="Times New Roman"/>
                <w:b/>
              </w:rPr>
              <w:t>ów</w:t>
            </w:r>
            <w:r w:rsidRPr="00637434">
              <w:rPr>
                <w:rFonts w:ascii="Times New Roman" w:hAnsi="Times New Roman" w:cs="Times New Roman"/>
                <w:b/>
              </w:rPr>
              <w:t xml:space="preserve"> wyboru dla operacji nie dotyczących rozwoju przedsiębiorczości</w:t>
            </w:r>
          </w:p>
        </w:tc>
      </w:tr>
      <w:tr w:rsidR="00C176F6" w:rsidRPr="00E549F4" w:rsidTr="00496CC3">
        <w:trPr>
          <w:trHeight w:val="657"/>
          <w:jc w:val="center"/>
        </w:trPr>
        <w:tc>
          <w:tcPr>
            <w:tcW w:w="596" w:type="dxa"/>
            <w:shd w:val="clear" w:color="auto" w:fill="C5E0B3" w:themeFill="accent6" w:themeFillTint="66"/>
            <w:vAlign w:val="center"/>
          </w:tcPr>
          <w:p w:rsidR="00C176F6" w:rsidRPr="00D7151F" w:rsidRDefault="00C176F6" w:rsidP="00496C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151F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677" w:type="dxa"/>
            <w:shd w:val="clear" w:color="auto" w:fill="FFF2CC" w:themeFill="accent4" w:themeFillTint="33"/>
            <w:vAlign w:val="center"/>
          </w:tcPr>
          <w:p w:rsidR="00C176F6" w:rsidRPr="00AE627B" w:rsidRDefault="00C176F6" w:rsidP="00496C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AE627B">
              <w:rPr>
                <w:rFonts w:ascii="Times New Roman" w:hAnsi="Times New Roman" w:cs="Times New Roman"/>
              </w:rPr>
              <w:t>okalne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627B">
              <w:rPr>
                <w:rFonts w:ascii="Times New Roman" w:hAnsi="Times New Roman" w:cs="Times New Roman"/>
              </w:rPr>
              <w:t>kryteria wyboru</w:t>
            </w:r>
          </w:p>
        </w:tc>
        <w:tc>
          <w:tcPr>
            <w:tcW w:w="5227" w:type="dxa"/>
            <w:shd w:val="clear" w:color="auto" w:fill="FFF2CC" w:themeFill="accent4" w:themeFillTint="33"/>
            <w:vAlign w:val="center"/>
          </w:tcPr>
          <w:p w:rsidR="00C176F6" w:rsidRPr="00AE627B" w:rsidRDefault="00C176F6" w:rsidP="00496CC3">
            <w:pPr>
              <w:spacing w:line="276" w:lineRule="auto"/>
              <w:ind w:firstLine="25"/>
              <w:jc w:val="center"/>
              <w:rPr>
                <w:rFonts w:ascii="Times New Roman" w:hAnsi="Times New Roman" w:cs="Times New Roman"/>
              </w:rPr>
            </w:pPr>
            <w:r w:rsidRPr="00AE627B">
              <w:rPr>
                <w:rFonts w:ascii="Times New Roman" w:hAnsi="Times New Roman" w:cs="Times New Roman"/>
              </w:rPr>
              <w:t xml:space="preserve">Opis kryteriów wraz z </w:t>
            </w:r>
            <w:r>
              <w:rPr>
                <w:rFonts w:ascii="Times New Roman" w:hAnsi="Times New Roman" w:cs="Times New Roman"/>
              </w:rPr>
              <w:t xml:space="preserve">punktacją 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C176F6" w:rsidRPr="00AE627B" w:rsidRDefault="00C176F6" w:rsidP="00496CC3">
            <w:pPr>
              <w:spacing w:line="276" w:lineRule="auto"/>
              <w:ind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Punktacja</w:t>
            </w:r>
          </w:p>
        </w:tc>
      </w:tr>
      <w:tr w:rsidR="00C176F6" w:rsidRPr="00E549F4" w:rsidTr="00496CC3">
        <w:trPr>
          <w:trHeight w:val="2201"/>
          <w:jc w:val="center"/>
        </w:trPr>
        <w:tc>
          <w:tcPr>
            <w:tcW w:w="596" w:type="dxa"/>
            <w:shd w:val="clear" w:color="auto" w:fill="C5E0B3" w:themeFill="accent6" w:themeFillTint="66"/>
            <w:vAlign w:val="center"/>
          </w:tcPr>
          <w:p w:rsidR="00C176F6" w:rsidRPr="00D7151F" w:rsidRDefault="00C176F6" w:rsidP="00496C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151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77" w:type="dxa"/>
            <w:vAlign w:val="center"/>
          </w:tcPr>
          <w:p w:rsidR="00C176F6" w:rsidRPr="00C37DB0" w:rsidRDefault="00C176F6" w:rsidP="00496C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DB0">
              <w:rPr>
                <w:rFonts w:ascii="Times New Roman" w:hAnsi="Times New Roman" w:cs="Times New Roman"/>
              </w:rPr>
              <w:t xml:space="preserve">Doświadczenie </w:t>
            </w:r>
            <w:r>
              <w:rPr>
                <w:rFonts w:ascii="Times New Roman" w:hAnsi="Times New Roman" w:cs="Times New Roman"/>
              </w:rPr>
              <w:t>wnioskodawcy</w:t>
            </w:r>
          </w:p>
        </w:tc>
        <w:tc>
          <w:tcPr>
            <w:tcW w:w="5227" w:type="dxa"/>
            <w:vAlign w:val="center"/>
          </w:tcPr>
          <w:p w:rsidR="00C176F6" w:rsidRPr="00C37DB0" w:rsidRDefault="00C176F6" w:rsidP="00496CC3">
            <w:pPr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C37DB0">
              <w:rPr>
                <w:rFonts w:ascii="Times New Roman" w:eastAsia="Times New Roman" w:hAnsi="Times New Roman" w:cs="Arial"/>
                <w:lang w:eastAsia="ar-SA"/>
              </w:rPr>
              <w:t xml:space="preserve">Preferuje </w:t>
            </w:r>
            <w:r>
              <w:rPr>
                <w:rFonts w:ascii="Times New Roman" w:eastAsia="Times New Roman" w:hAnsi="Times New Roman" w:cs="Arial"/>
                <w:lang w:eastAsia="ar-SA"/>
              </w:rPr>
              <w:t xml:space="preserve">się </w:t>
            </w:r>
            <w:r w:rsidRPr="00C37DB0">
              <w:rPr>
                <w:rFonts w:ascii="Times New Roman" w:eastAsia="Times New Roman" w:hAnsi="Times New Roman" w:cs="Arial"/>
                <w:lang w:eastAsia="ar-SA"/>
              </w:rPr>
              <w:t xml:space="preserve">wnioskodawców </w:t>
            </w:r>
            <w:r>
              <w:rPr>
                <w:rFonts w:ascii="Times New Roman" w:eastAsia="Times New Roman" w:hAnsi="Times New Roman" w:cs="Arial"/>
                <w:lang w:eastAsia="ar-SA"/>
              </w:rPr>
              <w:t xml:space="preserve">doświadczonych </w:t>
            </w:r>
            <w:r>
              <w:rPr>
                <w:rFonts w:ascii="Times New Roman" w:eastAsia="Times New Roman" w:hAnsi="Times New Roman" w:cs="Arial"/>
                <w:lang w:eastAsia="ar-SA"/>
              </w:rPr>
              <w:br/>
              <w:t>w real</w:t>
            </w:r>
            <w:r w:rsidRPr="00C37DB0">
              <w:rPr>
                <w:rFonts w:ascii="Times New Roman" w:eastAsia="Times New Roman" w:hAnsi="Times New Roman" w:cs="Arial"/>
                <w:lang w:eastAsia="ar-SA"/>
              </w:rPr>
              <w:t>izacji projekt</w:t>
            </w:r>
            <w:r>
              <w:rPr>
                <w:rFonts w:ascii="Times New Roman" w:eastAsia="Times New Roman" w:hAnsi="Times New Roman" w:cs="Arial"/>
                <w:lang w:eastAsia="ar-SA"/>
              </w:rPr>
              <w:t>ów</w:t>
            </w:r>
            <w:r w:rsidRPr="00C37DB0">
              <w:rPr>
                <w:rFonts w:ascii="Times New Roman" w:eastAsia="Times New Roman" w:hAnsi="Times New Roman" w:cs="Arial"/>
                <w:lang w:eastAsia="ar-SA"/>
              </w:rPr>
              <w:t xml:space="preserve"> finansowan</w:t>
            </w:r>
            <w:r>
              <w:rPr>
                <w:rFonts w:ascii="Times New Roman" w:eastAsia="Times New Roman" w:hAnsi="Times New Roman" w:cs="Arial"/>
                <w:lang w:eastAsia="ar-SA"/>
              </w:rPr>
              <w:t xml:space="preserve">ych </w:t>
            </w:r>
            <w:r w:rsidRPr="00C37DB0">
              <w:rPr>
                <w:rFonts w:ascii="Times New Roman" w:eastAsia="Times New Roman" w:hAnsi="Times New Roman" w:cs="Arial"/>
                <w:lang w:eastAsia="ar-SA"/>
              </w:rPr>
              <w:t xml:space="preserve">ze środków </w:t>
            </w:r>
            <w:r>
              <w:rPr>
                <w:rFonts w:ascii="Times New Roman" w:eastAsia="Times New Roman" w:hAnsi="Times New Roman" w:cs="Arial"/>
                <w:lang w:eastAsia="ar-SA"/>
              </w:rPr>
              <w:t>Unii Europejskiej:</w:t>
            </w:r>
            <w:r w:rsidRPr="00C37DB0">
              <w:rPr>
                <w:rFonts w:ascii="Times New Roman" w:eastAsia="Times New Roman" w:hAnsi="Times New Roman" w:cs="Arial"/>
                <w:lang w:eastAsia="ar-SA"/>
              </w:rPr>
              <w:t xml:space="preserve"> </w:t>
            </w:r>
          </w:p>
          <w:p w:rsidR="00C176F6" w:rsidRPr="00C37DB0" w:rsidRDefault="00C176F6" w:rsidP="00496CC3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C37DB0">
              <w:rPr>
                <w:rFonts w:ascii="Times New Roman" w:eastAsia="Times New Roman" w:hAnsi="Times New Roman" w:cs="Arial"/>
                <w:lang w:eastAsia="ar-SA"/>
              </w:rPr>
              <w:t>- wnioskodawca zrealizował projekt</w:t>
            </w:r>
            <w:r>
              <w:rPr>
                <w:rFonts w:ascii="Times New Roman" w:eastAsia="Times New Roman" w:hAnsi="Times New Roman" w:cs="Arial"/>
                <w:lang w:eastAsia="ar-SA"/>
              </w:rPr>
              <w:t xml:space="preserve"> </w:t>
            </w:r>
            <w:r w:rsidRPr="00C37DB0">
              <w:rPr>
                <w:rFonts w:ascii="Times New Roman" w:eastAsia="Times New Roman" w:hAnsi="Times New Roman" w:cs="Arial"/>
                <w:lang w:eastAsia="ar-SA"/>
              </w:rPr>
              <w:t xml:space="preserve">finansowany </w:t>
            </w:r>
            <w:r>
              <w:rPr>
                <w:rFonts w:ascii="Times New Roman" w:eastAsia="Times New Roman" w:hAnsi="Times New Roman" w:cs="Arial"/>
                <w:lang w:eastAsia="ar-SA"/>
              </w:rPr>
              <w:br/>
              <w:t xml:space="preserve">  </w:t>
            </w:r>
            <w:r w:rsidRPr="00C37DB0">
              <w:rPr>
                <w:rFonts w:ascii="Times New Roman" w:eastAsia="Times New Roman" w:hAnsi="Times New Roman" w:cs="Arial"/>
                <w:lang w:eastAsia="ar-SA"/>
              </w:rPr>
              <w:t>ze środków UE – 1 pkt</w:t>
            </w:r>
          </w:p>
          <w:p w:rsidR="00C176F6" w:rsidRDefault="00C176F6" w:rsidP="00496CC3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C37DB0">
              <w:rPr>
                <w:rFonts w:ascii="Times New Roman" w:eastAsia="Times New Roman" w:hAnsi="Times New Roman" w:cs="Arial"/>
                <w:lang w:eastAsia="ar-SA"/>
              </w:rPr>
              <w:t xml:space="preserve">- wnioskodawca </w:t>
            </w:r>
            <w:r>
              <w:rPr>
                <w:rFonts w:ascii="Times New Roman" w:eastAsia="Times New Roman" w:hAnsi="Times New Roman" w:cs="Arial"/>
                <w:lang w:eastAsia="ar-SA"/>
              </w:rPr>
              <w:t xml:space="preserve">nie </w:t>
            </w:r>
            <w:r w:rsidRPr="00C37DB0">
              <w:rPr>
                <w:rFonts w:ascii="Times New Roman" w:eastAsia="Times New Roman" w:hAnsi="Times New Roman" w:cs="Arial"/>
                <w:lang w:eastAsia="ar-SA"/>
              </w:rPr>
              <w:t>realizował projekt</w:t>
            </w:r>
            <w:r>
              <w:rPr>
                <w:rFonts w:ascii="Times New Roman" w:eastAsia="Times New Roman" w:hAnsi="Times New Roman" w:cs="Arial"/>
                <w:lang w:eastAsia="ar-SA"/>
              </w:rPr>
              <w:t>u</w:t>
            </w:r>
            <w:r w:rsidRPr="00C37DB0">
              <w:rPr>
                <w:rFonts w:ascii="Times New Roman" w:eastAsia="Times New Roman" w:hAnsi="Times New Roman" w:cs="Arial"/>
                <w:lang w:eastAsia="ar-SA"/>
              </w:rPr>
              <w:t xml:space="preserve"> finansowane</w:t>
            </w:r>
            <w:r>
              <w:rPr>
                <w:rFonts w:ascii="Times New Roman" w:eastAsia="Times New Roman" w:hAnsi="Times New Roman" w:cs="Arial"/>
                <w:lang w:eastAsia="ar-SA"/>
              </w:rPr>
              <w:t>go</w:t>
            </w:r>
            <w:r w:rsidRPr="00C37DB0">
              <w:rPr>
                <w:rFonts w:ascii="Times New Roman" w:eastAsia="Times New Roman" w:hAnsi="Times New Roman" w:cs="Arial"/>
                <w:lang w:eastAsia="ar-SA"/>
              </w:rPr>
              <w:t xml:space="preserve"> </w:t>
            </w:r>
            <w:r w:rsidRPr="00C37DB0">
              <w:rPr>
                <w:rFonts w:ascii="Times New Roman" w:eastAsia="Times New Roman" w:hAnsi="Times New Roman" w:cs="Arial"/>
                <w:lang w:eastAsia="ar-SA"/>
              </w:rPr>
              <w:br/>
            </w:r>
            <w:r>
              <w:rPr>
                <w:rFonts w:ascii="Times New Roman" w:eastAsia="Times New Roman" w:hAnsi="Times New Roman" w:cs="Arial"/>
                <w:lang w:eastAsia="ar-SA"/>
              </w:rPr>
              <w:t xml:space="preserve">  </w:t>
            </w:r>
            <w:r w:rsidRPr="00C37DB0">
              <w:rPr>
                <w:rFonts w:ascii="Times New Roman" w:eastAsia="Times New Roman" w:hAnsi="Times New Roman" w:cs="Arial"/>
                <w:lang w:eastAsia="ar-SA"/>
              </w:rPr>
              <w:t>ze środków UE – 0 pkt</w:t>
            </w:r>
          </w:p>
          <w:p w:rsidR="001156CD" w:rsidRPr="001156CD" w:rsidRDefault="001156CD" w:rsidP="00496CC3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56CD">
              <w:rPr>
                <w:rFonts w:ascii="Times New Roman" w:eastAsia="Times New Roman" w:hAnsi="Times New Roman" w:cs="Arial"/>
                <w:i/>
                <w:sz w:val="20"/>
                <w:szCs w:val="20"/>
                <w:lang w:eastAsia="ar-SA"/>
              </w:rPr>
              <w:t>(załączono odpowiednie dokumenty)</w:t>
            </w:r>
          </w:p>
        </w:tc>
        <w:tc>
          <w:tcPr>
            <w:tcW w:w="1276" w:type="dxa"/>
            <w:vAlign w:val="center"/>
          </w:tcPr>
          <w:p w:rsidR="00C176F6" w:rsidRPr="00A5762D" w:rsidRDefault="00C176F6" w:rsidP="00496C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lub 1</w:t>
            </w:r>
          </w:p>
        </w:tc>
      </w:tr>
      <w:tr w:rsidR="00C176F6" w:rsidRPr="00E549F4" w:rsidTr="00496CC3">
        <w:trPr>
          <w:trHeight w:val="1566"/>
          <w:jc w:val="center"/>
        </w:trPr>
        <w:tc>
          <w:tcPr>
            <w:tcW w:w="596" w:type="dxa"/>
            <w:shd w:val="clear" w:color="auto" w:fill="C5E0B3" w:themeFill="accent6" w:themeFillTint="66"/>
            <w:vAlign w:val="center"/>
          </w:tcPr>
          <w:p w:rsidR="00C176F6" w:rsidRPr="00D7151F" w:rsidRDefault="00C176F6" w:rsidP="00496CC3">
            <w:pPr>
              <w:pStyle w:val="Akapitzlist"/>
              <w:spacing w:line="276" w:lineRule="auto"/>
              <w:ind w:left="23"/>
              <w:jc w:val="center"/>
              <w:rPr>
                <w:rFonts w:ascii="Times New Roman" w:hAnsi="Times New Roman" w:cs="Times New Roman"/>
                <w:b/>
              </w:rPr>
            </w:pPr>
            <w:r w:rsidRPr="00D7151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77" w:type="dxa"/>
            <w:vAlign w:val="center"/>
          </w:tcPr>
          <w:p w:rsidR="00C176F6" w:rsidRPr="00362E0C" w:rsidRDefault="00C176F6" w:rsidP="00496C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2E0C">
              <w:rPr>
                <w:rFonts w:ascii="Times New Roman" w:hAnsi="Times New Roman" w:cs="Times New Roman"/>
              </w:rPr>
              <w:t xml:space="preserve">Wnioskodawca konsultował </w:t>
            </w:r>
            <w:r>
              <w:rPr>
                <w:rFonts w:ascii="Times New Roman" w:hAnsi="Times New Roman" w:cs="Times New Roman"/>
              </w:rPr>
              <w:t>wniosek</w:t>
            </w:r>
            <w:r w:rsidRPr="00362E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o przyznanie pomocy</w:t>
            </w:r>
            <w:r>
              <w:rPr>
                <w:rFonts w:ascii="Times New Roman" w:hAnsi="Times New Roman" w:cs="Times New Roman"/>
              </w:rPr>
              <w:br/>
            </w:r>
            <w:r w:rsidRPr="00362E0C">
              <w:rPr>
                <w:rFonts w:ascii="Times New Roman" w:hAnsi="Times New Roman" w:cs="Times New Roman"/>
              </w:rPr>
              <w:t xml:space="preserve">w biurze LGD </w:t>
            </w:r>
            <w:r>
              <w:rPr>
                <w:rFonts w:ascii="Times New Roman" w:hAnsi="Times New Roman" w:cs="Times New Roman"/>
              </w:rPr>
              <w:br/>
            </w:r>
            <w:r w:rsidRPr="00362E0C">
              <w:rPr>
                <w:rFonts w:ascii="Times New Roman" w:hAnsi="Times New Roman" w:cs="Times New Roman"/>
              </w:rPr>
              <w:t xml:space="preserve">przed </w:t>
            </w:r>
            <w:r>
              <w:rPr>
                <w:rFonts w:ascii="Times New Roman" w:hAnsi="Times New Roman" w:cs="Times New Roman"/>
              </w:rPr>
              <w:t xml:space="preserve">jego </w:t>
            </w:r>
            <w:r w:rsidRPr="00362E0C">
              <w:rPr>
                <w:rFonts w:ascii="Times New Roman" w:hAnsi="Times New Roman" w:cs="Times New Roman"/>
              </w:rPr>
              <w:t xml:space="preserve">złożeniem </w:t>
            </w:r>
          </w:p>
        </w:tc>
        <w:tc>
          <w:tcPr>
            <w:tcW w:w="5227" w:type="dxa"/>
            <w:vAlign w:val="center"/>
          </w:tcPr>
          <w:p w:rsidR="00C176F6" w:rsidRDefault="00C176F6" w:rsidP="00496CC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9580E">
              <w:rPr>
                <w:rFonts w:ascii="Times New Roman" w:hAnsi="Times New Roman"/>
              </w:rPr>
              <w:t>Preferuje</w:t>
            </w:r>
            <w:r>
              <w:rPr>
                <w:rFonts w:ascii="Times New Roman" w:hAnsi="Times New Roman"/>
              </w:rPr>
              <w:t xml:space="preserve"> się wnioskodawców</w:t>
            </w:r>
            <w:r w:rsidRPr="0059580E">
              <w:rPr>
                <w:rFonts w:ascii="Times New Roman" w:hAnsi="Times New Roman"/>
              </w:rPr>
              <w:t xml:space="preserve">, którzy przed złożeniem wniosku </w:t>
            </w:r>
            <w:r>
              <w:rPr>
                <w:rFonts w:ascii="Times New Roman" w:hAnsi="Times New Roman"/>
              </w:rPr>
              <w:t>w</w:t>
            </w:r>
            <w:r w:rsidRPr="0059580E">
              <w:rPr>
                <w:rFonts w:ascii="Times New Roman" w:hAnsi="Times New Roman"/>
              </w:rPr>
              <w:t xml:space="preserve"> konkurs</w:t>
            </w:r>
            <w:r>
              <w:rPr>
                <w:rFonts w:ascii="Times New Roman" w:hAnsi="Times New Roman"/>
              </w:rPr>
              <w:t>ie</w:t>
            </w:r>
            <w:r w:rsidRPr="0059580E">
              <w:rPr>
                <w:rFonts w:ascii="Times New Roman" w:hAnsi="Times New Roman"/>
              </w:rPr>
              <w:t xml:space="preserve"> skonsultowali </w:t>
            </w:r>
            <w:r>
              <w:rPr>
                <w:rFonts w:ascii="Times New Roman" w:hAnsi="Times New Roman"/>
              </w:rPr>
              <w:t xml:space="preserve">jego poprawność, czego potwierdzeniem będzie </w:t>
            </w:r>
            <w:r w:rsidRPr="003652AB">
              <w:rPr>
                <w:rFonts w:ascii="Times New Roman" w:hAnsi="Times New Roman"/>
              </w:rPr>
              <w:t xml:space="preserve">wypełniona </w:t>
            </w:r>
            <w:r>
              <w:rPr>
                <w:rFonts w:ascii="Times New Roman" w:hAnsi="Times New Roman"/>
              </w:rPr>
              <w:t xml:space="preserve">w biurze LGD </w:t>
            </w:r>
            <w:r w:rsidRPr="003652AB">
              <w:rPr>
                <w:rFonts w:ascii="Times New Roman" w:hAnsi="Times New Roman"/>
              </w:rPr>
              <w:t>karta doradztwa</w:t>
            </w:r>
            <w:r>
              <w:rPr>
                <w:rFonts w:ascii="Times New Roman" w:hAnsi="Times New Roman"/>
              </w:rPr>
              <w:t>:</w:t>
            </w:r>
          </w:p>
          <w:p w:rsidR="00C176F6" w:rsidRDefault="00C176F6" w:rsidP="00496CC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TAK - </w:t>
            </w:r>
            <w:r w:rsidRPr="00362E0C">
              <w:rPr>
                <w:rFonts w:ascii="Times New Roman" w:hAnsi="Times New Roman" w:cs="Times New Roman"/>
              </w:rPr>
              <w:t>5 pkt</w:t>
            </w:r>
            <w:r>
              <w:rPr>
                <w:rFonts w:ascii="Times New Roman" w:hAnsi="Times New Roman" w:cs="Times New Roman"/>
              </w:rPr>
              <w:t>; NIE  - 0 pkt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156CD" w:rsidRPr="001156CD" w:rsidRDefault="001156CD" w:rsidP="00496CC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56CD">
              <w:rPr>
                <w:rFonts w:ascii="Times New Roman" w:hAnsi="Times New Roman"/>
                <w:i/>
                <w:sz w:val="20"/>
                <w:szCs w:val="20"/>
              </w:rPr>
              <w:t>(potwierdzenie – rejestr udzielonego doradztwa)</w:t>
            </w:r>
          </w:p>
        </w:tc>
        <w:tc>
          <w:tcPr>
            <w:tcW w:w="1276" w:type="dxa"/>
            <w:vAlign w:val="center"/>
          </w:tcPr>
          <w:p w:rsidR="00C176F6" w:rsidRPr="0059580E" w:rsidRDefault="00C176F6" w:rsidP="00496C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lub 5</w:t>
            </w:r>
          </w:p>
        </w:tc>
      </w:tr>
      <w:tr w:rsidR="00C176F6" w:rsidRPr="00E549F4" w:rsidTr="00496CC3">
        <w:trPr>
          <w:trHeight w:val="3520"/>
          <w:jc w:val="center"/>
        </w:trPr>
        <w:tc>
          <w:tcPr>
            <w:tcW w:w="596" w:type="dxa"/>
            <w:shd w:val="clear" w:color="auto" w:fill="C5E0B3" w:themeFill="accent6" w:themeFillTint="66"/>
            <w:vAlign w:val="center"/>
          </w:tcPr>
          <w:p w:rsidR="00C176F6" w:rsidRPr="00D7151F" w:rsidRDefault="00E76AD9" w:rsidP="00496CC3">
            <w:pPr>
              <w:pStyle w:val="Akapitzlis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77" w:type="dxa"/>
            <w:vAlign w:val="center"/>
          </w:tcPr>
          <w:p w:rsidR="00C176F6" w:rsidRPr="00362E0C" w:rsidRDefault="00C176F6" w:rsidP="00BC61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151F">
              <w:rPr>
                <w:rFonts w:ascii="Times New Roman" w:hAnsi="Times New Roman" w:cs="Times New Roman"/>
              </w:rPr>
              <w:t xml:space="preserve">Ukierunkowanie na zaspokajanie potrzeb </w:t>
            </w:r>
            <w:r>
              <w:rPr>
                <w:rFonts w:ascii="Times New Roman" w:hAnsi="Times New Roman" w:cs="Times New Roman"/>
              </w:rPr>
              <w:br/>
            </w:r>
            <w:r w:rsidRPr="00D7151F">
              <w:rPr>
                <w:rFonts w:ascii="Times New Roman" w:hAnsi="Times New Roman" w:cs="Times New Roman"/>
              </w:rPr>
              <w:t>grup defaworyzowanych</w:t>
            </w:r>
            <w:r w:rsidR="00BC6181">
              <w:rPr>
                <w:rFonts w:ascii="Times New Roman" w:hAnsi="Times New Roman" w:cs="Times New Roman"/>
              </w:rPr>
              <w:t xml:space="preserve"> na obszarach rybackich </w:t>
            </w:r>
            <w:r w:rsidR="00BC6181">
              <w:rPr>
                <w:rFonts w:ascii="Times New Roman" w:hAnsi="Times New Roman" w:cs="Times New Roman"/>
              </w:rPr>
              <w:br/>
              <w:t>i akwakultury LSR:</w:t>
            </w:r>
            <w:r>
              <w:rPr>
                <w:rFonts w:ascii="Times New Roman" w:hAnsi="Times New Roman" w:cs="Times New Roman"/>
              </w:rPr>
              <w:br/>
              <w:t xml:space="preserve">osób </w:t>
            </w:r>
            <w:r w:rsidRPr="00D7151F">
              <w:rPr>
                <w:rFonts w:ascii="Times New Roman" w:hAnsi="Times New Roman" w:cs="Times New Roman"/>
              </w:rPr>
              <w:t>bezrobotn</w:t>
            </w:r>
            <w:r>
              <w:rPr>
                <w:rFonts w:ascii="Times New Roman" w:hAnsi="Times New Roman" w:cs="Times New Roman"/>
              </w:rPr>
              <w:t>ych</w:t>
            </w:r>
            <w:r w:rsidRPr="00D7151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</w:r>
            <w:r w:rsidRPr="00D7151F">
              <w:rPr>
                <w:rFonts w:ascii="Times New Roman" w:hAnsi="Times New Roman" w:cs="Times New Roman"/>
              </w:rPr>
              <w:t>os</w:t>
            </w:r>
            <w:r>
              <w:rPr>
                <w:rFonts w:ascii="Times New Roman" w:hAnsi="Times New Roman" w:cs="Times New Roman"/>
              </w:rPr>
              <w:t>ó</w:t>
            </w:r>
            <w:r w:rsidRPr="00D7151F">
              <w:rPr>
                <w:rFonts w:ascii="Times New Roman" w:hAnsi="Times New Roman" w:cs="Times New Roman"/>
              </w:rPr>
              <w:t>b 50+</w:t>
            </w:r>
            <w:r>
              <w:rPr>
                <w:rFonts w:ascii="Times New Roman" w:hAnsi="Times New Roman" w:cs="Times New Roman"/>
              </w:rPr>
              <w:t xml:space="preserve">, dzieci </w:t>
            </w:r>
            <w:r w:rsidR="00BC618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i młodzieży </w:t>
            </w:r>
            <w:r>
              <w:rPr>
                <w:rFonts w:ascii="Times New Roman" w:hAnsi="Times New Roman" w:cs="Times New Roman"/>
              </w:rPr>
              <w:br/>
              <w:t>(do 24 roku życia)</w:t>
            </w:r>
          </w:p>
        </w:tc>
        <w:tc>
          <w:tcPr>
            <w:tcW w:w="5227" w:type="dxa"/>
            <w:vAlign w:val="center"/>
          </w:tcPr>
          <w:p w:rsidR="00C176F6" w:rsidRDefault="00C176F6" w:rsidP="001156CD">
            <w:pPr>
              <w:snapToGrid w:val="0"/>
              <w:spacing w:line="276" w:lineRule="auto"/>
              <w:ind w:firstLine="34"/>
              <w:rPr>
                <w:rFonts w:ascii="Times New Roman" w:hAnsi="Times New Roman" w:cs="Times New Roman"/>
              </w:rPr>
            </w:pPr>
            <w:r w:rsidRPr="007962E2">
              <w:rPr>
                <w:rFonts w:ascii="Times New Roman" w:hAnsi="Times New Roman" w:cs="Times New Roman"/>
              </w:rPr>
              <w:t xml:space="preserve">Jednym z głównych założeń LSR są działania skierowane </w:t>
            </w:r>
            <w:r>
              <w:rPr>
                <w:rFonts w:ascii="Times New Roman" w:hAnsi="Times New Roman" w:cs="Times New Roman"/>
              </w:rPr>
              <w:t>do</w:t>
            </w:r>
            <w:r w:rsidRPr="007962E2">
              <w:rPr>
                <w:rFonts w:ascii="Times New Roman" w:hAnsi="Times New Roman" w:cs="Times New Roman"/>
              </w:rPr>
              <w:t xml:space="preserve"> grup defaworyzowan</w:t>
            </w:r>
            <w:r>
              <w:rPr>
                <w:rFonts w:ascii="Times New Roman" w:hAnsi="Times New Roman" w:cs="Times New Roman"/>
              </w:rPr>
              <w:t>ych.</w:t>
            </w:r>
            <w:r w:rsidRPr="007962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Preferuje się</w:t>
            </w:r>
            <w:r w:rsidRPr="007962E2">
              <w:rPr>
                <w:rFonts w:ascii="Times New Roman" w:hAnsi="Times New Roman" w:cs="Times New Roman"/>
              </w:rPr>
              <w:t xml:space="preserve"> operacje do</w:t>
            </w:r>
            <w:r>
              <w:rPr>
                <w:rFonts w:ascii="Times New Roman" w:hAnsi="Times New Roman" w:cs="Times New Roman"/>
              </w:rPr>
              <w:t>tyczące</w:t>
            </w:r>
            <w:r w:rsidRPr="007962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zaspokajania potrzeb </w:t>
            </w:r>
            <w:r w:rsidRPr="007962E2">
              <w:rPr>
                <w:rFonts w:ascii="Times New Roman" w:hAnsi="Times New Roman" w:cs="Times New Roman"/>
              </w:rPr>
              <w:t>grup</w:t>
            </w:r>
            <w:r>
              <w:rPr>
                <w:rFonts w:ascii="Times New Roman" w:hAnsi="Times New Roman" w:cs="Times New Roman"/>
              </w:rPr>
              <w:t xml:space="preserve"> defaworyzowanych:</w:t>
            </w:r>
            <w:r>
              <w:rPr>
                <w:rFonts w:ascii="Times New Roman" w:hAnsi="Times New Roman" w:cs="Times New Roman"/>
              </w:rPr>
              <w:br/>
            </w:r>
            <w:r w:rsidRPr="007962E2">
              <w:rPr>
                <w:rFonts w:ascii="Times New Roman" w:hAnsi="Times New Roman" w:cs="Times New Roman"/>
              </w:rPr>
              <w:t>osoby bezrob</w:t>
            </w:r>
            <w:r w:rsidR="00053227">
              <w:rPr>
                <w:rFonts w:ascii="Times New Roman" w:hAnsi="Times New Roman" w:cs="Times New Roman"/>
              </w:rPr>
              <w:t>otne   -  1 pkt</w:t>
            </w:r>
            <w:r>
              <w:rPr>
                <w:rFonts w:ascii="Times New Roman" w:hAnsi="Times New Roman" w:cs="Times New Roman"/>
              </w:rPr>
              <w:br/>
              <w:t>osoby 50 +              -  1 pk</w:t>
            </w:r>
            <w:r w:rsidR="00053227">
              <w:rPr>
                <w:rFonts w:ascii="Times New Roman" w:hAnsi="Times New Roman" w:cs="Times New Roman"/>
              </w:rPr>
              <w:t>t</w:t>
            </w:r>
            <w:r w:rsidR="00053227">
              <w:rPr>
                <w:rFonts w:ascii="Times New Roman" w:hAnsi="Times New Roman" w:cs="Times New Roman"/>
              </w:rPr>
              <w:br/>
              <w:t>dzieci i młodzież    -  1 pkt</w:t>
            </w:r>
            <w:r w:rsidR="001156CD">
              <w:rPr>
                <w:rFonts w:ascii="Times New Roman" w:hAnsi="Times New Roman" w:cs="Times New Roman"/>
              </w:rPr>
              <w:br/>
              <w:t>operacja nie jest ukierunkowana na zaspokojenie potrzeb grup defaworyzowanych</w:t>
            </w:r>
            <w:r w:rsidR="00842C98">
              <w:rPr>
                <w:rFonts w:ascii="Times New Roman" w:hAnsi="Times New Roman" w:cs="Times New Roman"/>
              </w:rPr>
              <w:t xml:space="preserve"> – 0 pkt</w:t>
            </w:r>
            <w:r>
              <w:rPr>
                <w:rFonts w:ascii="Times New Roman" w:hAnsi="Times New Roman" w:cs="Times New Roman"/>
              </w:rPr>
              <w:br/>
            </w:r>
            <w:r w:rsidRPr="007962E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1 grupa – 1 pkt., </w:t>
            </w:r>
            <w:r w:rsidRPr="007962E2">
              <w:rPr>
                <w:rFonts w:ascii="Times New Roman" w:hAnsi="Times New Roman" w:cs="Times New Roman"/>
              </w:rPr>
              <w:t>2 grupy – 2 pkt., 3 grupy  - 3 pkt.)</w:t>
            </w:r>
          </w:p>
          <w:p w:rsidR="00C176F6" w:rsidRDefault="00C176F6" w:rsidP="00496C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5141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7962E2">
              <w:rPr>
                <w:rFonts w:ascii="Times New Roman" w:hAnsi="Times New Roman" w:cs="Times New Roman"/>
              </w:rPr>
              <w:t xml:space="preserve">Dąży się do tego, aby osoby </w:t>
            </w:r>
            <w:r>
              <w:rPr>
                <w:rFonts w:ascii="Times New Roman" w:hAnsi="Times New Roman" w:cs="Times New Roman"/>
              </w:rPr>
              <w:t xml:space="preserve">należące do </w:t>
            </w:r>
            <w:r w:rsidRPr="007962E2">
              <w:rPr>
                <w:rFonts w:ascii="Times New Roman" w:hAnsi="Times New Roman" w:cs="Times New Roman"/>
              </w:rPr>
              <w:t xml:space="preserve">grup </w:t>
            </w:r>
            <w:r>
              <w:rPr>
                <w:rFonts w:ascii="Times New Roman" w:hAnsi="Times New Roman" w:cs="Times New Roman"/>
              </w:rPr>
              <w:t xml:space="preserve">defaworyzowanych </w:t>
            </w:r>
            <w:r w:rsidRPr="007962E2">
              <w:rPr>
                <w:rFonts w:ascii="Times New Roman" w:hAnsi="Times New Roman" w:cs="Times New Roman"/>
              </w:rPr>
              <w:t>uzyskały odpowiedni poziom statusu społecznego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D6012" w:rsidRPr="00BD6012" w:rsidRDefault="00BD6012" w:rsidP="00496CC3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D6012">
              <w:rPr>
                <w:rFonts w:ascii="Times New Roman" w:hAnsi="Times New Roman" w:cs="Times New Roman"/>
                <w:i/>
                <w:sz w:val="20"/>
                <w:szCs w:val="20"/>
              </w:rPr>
              <w:t>(uzasadnienie wnioskodawcy lub załączono odpowiednie dokumenty)</w:t>
            </w:r>
          </w:p>
        </w:tc>
        <w:tc>
          <w:tcPr>
            <w:tcW w:w="1276" w:type="dxa"/>
            <w:vAlign w:val="center"/>
          </w:tcPr>
          <w:p w:rsidR="00C176F6" w:rsidRPr="007962E2" w:rsidRDefault="001156CD" w:rsidP="00496CC3">
            <w:pPr>
              <w:snapToGrid w:val="0"/>
              <w:spacing w:line="276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C176F6">
              <w:rPr>
                <w:rFonts w:ascii="Times New Roman" w:hAnsi="Times New Roman" w:cs="Times New Roman"/>
              </w:rPr>
              <w:t>1, 2 lub 3</w:t>
            </w:r>
          </w:p>
        </w:tc>
      </w:tr>
      <w:tr w:rsidR="00C176F6" w:rsidRPr="00E549F4" w:rsidTr="00496CC3">
        <w:trPr>
          <w:trHeight w:val="2397"/>
          <w:jc w:val="center"/>
        </w:trPr>
        <w:tc>
          <w:tcPr>
            <w:tcW w:w="596" w:type="dxa"/>
            <w:shd w:val="clear" w:color="auto" w:fill="C5E0B3" w:themeFill="accent6" w:themeFillTint="66"/>
            <w:vAlign w:val="center"/>
          </w:tcPr>
          <w:p w:rsidR="00C176F6" w:rsidRDefault="00E76AD9" w:rsidP="00496CC3">
            <w:pPr>
              <w:pStyle w:val="Akapitzlis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77" w:type="dxa"/>
            <w:vAlign w:val="center"/>
          </w:tcPr>
          <w:p w:rsidR="00C176F6" w:rsidRPr="00641968" w:rsidRDefault="00C176F6" w:rsidP="00496C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1968">
              <w:rPr>
                <w:rFonts w:ascii="Times New Roman" w:hAnsi="Times New Roman" w:cs="Times New Roman"/>
                <w:bCs/>
              </w:rPr>
              <w:t>Udział finansowych środków własnych wnioskodawcy</w:t>
            </w:r>
          </w:p>
        </w:tc>
        <w:tc>
          <w:tcPr>
            <w:tcW w:w="5227" w:type="dxa"/>
            <w:vAlign w:val="center"/>
          </w:tcPr>
          <w:p w:rsidR="00C176F6" w:rsidRPr="00641968" w:rsidRDefault="00C176F6" w:rsidP="00496CC3">
            <w:pPr>
              <w:snapToGrid w:val="0"/>
              <w:spacing w:line="276" w:lineRule="auto"/>
              <w:ind w:firstLine="34"/>
              <w:rPr>
                <w:rFonts w:ascii="Times New Roman" w:hAnsi="Times New Roman" w:cs="Times New Roman"/>
                <w:sz w:val="6"/>
                <w:szCs w:val="6"/>
              </w:rPr>
            </w:pPr>
            <w:r w:rsidRPr="00641968">
              <w:rPr>
                <w:rFonts w:ascii="Times New Roman" w:hAnsi="Times New Roman" w:cs="Times New Roman"/>
              </w:rPr>
              <w:t>Poprzez wskazane kryterium zachęca się wnioskodawców do użycia większego wkładu własnego niż jest przewidziany w naborze, aby dany poziom refundacji kosztów był mniejszą częścią finansową całego zaplanowanego w LSR przedsięwzięcia:</w:t>
            </w:r>
            <w:r w:rsidRPr="00641968">
              <w:rPr>
                <w:rFonts w:ascii="Times New Roman" w:hAnsi="Times New Roman" w:cs="Times New Roman"/>
              </w:rPr>
              <w:br/>
            </w:r>
          </w:p>
          <w:p w:rsidR="00C27C5F" w:rsidRPr="00641968" w:rsidRDefault="00C27C5F" w:rsidP="00C27C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4196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wkład własny jest wyższy niż wskazany </w:t>
            </w:r>
            <w:r w:rsidRPr="00641968">
              <w:rPr>
                <w:rFonts w:ascii="Times New Roman" w:eastAsia="Times New Roman" w:hAnsi="Times New Roman" w:cs="Times New Roman"/>
                <w:lang w:eastAsia="ar-SA"/>
              </w:rPr>
              <w:br/>
              <w:t>w rozporządzeniu</w:t>
            </w:r>
            <w:r w:rsidR="00C0360F" w:rsidRPr="00641968">
              <w:rPr>
                <w:rStyle w:val="Odwoanieprzypisudolnego"/>
                <w:rFonts w:ascii="Times New Roman" w:eastAsia="Times New Roman" w:hAnsi="Times New Roman" w:cs="Times New Roman"/>
                <w:lang w:eastAsia="ar-SA"/>
              </w:rPr>
              <w:footnoteReference w:id="1"/>
            </w:r>
            <w:r w:rsidRPr="00641968">
              <w:rPr>
                <w:rFonts w:ascii="Times New Roman" w:eastAsia="Times New Roman" w:hAnsi="Times New Roman" w:cs="Times New Roman"/>
                <w:lang w:eastAsia="ar-SA"/>
              </w:rPr>
              <w:t xml:space="preserve"> - 2 pkt.</w:t>
            </w:r>
          </w:p>
          <w:p w:rsidR="00C27C5F" w:rsidRPr="00641968" w:rsidRDefault="00C27C5F" w:rsidP="00C27C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27C5F" w:rsidRPr="00641968" w:rsidRDefault="00C27C5F" w:rsidP="00C27C5F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41968">
              <w:rPr>
                <w:rFonts w:ascii="Times New Roman" w:eastAsia="Times New Roman" w:hAnsi="Times New Roman" w:cs="Times New Roman"/>
                <w:lang w:eastAsia="pl-PL"/>
              </w:rPr>
              <w:t xml:space="preserve">wkład własny nie jest wyższy niż wskazany </w:t>
            </w:r>
            <w:r w:rsidRPr="00641968">
              <w:rPr>
                <w:rFonts w:ascii="Times New Roman" w:eastAsia="Times New Roman" w:hAnsi="Times New Roman" w:cs="Times New Roman"/>
                <w:lang w:eastAsia="pl-PL"/>
              </w:rPr>
              <w:br/>
              <w:t>w rozporządzeniu - 0 pkt.</w:t>
            </w:r>
          </w:p>
          <w:p w:rsidR="00F45C6F" w:rsidRPr="00641968" w:rsidRDefault="00F45C6F" w:rsidP="00C27C5F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64196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(uzasadnienie wnioskodawcy lub załączono odpowiednie dokumenty)</w:t>
            </w:r>
          </w:p>
        </w:tc>
        <w:tc>
          <w:tcPr>
            <w:tcW w:w="1276" w:type="dxa"/>
            <w:vAlign w:val="center"/>
          </w:tcPr>
          <w:p w:rsidR="00C176F6" w:rsidRPr="00641968" w:rsidRDefault="00C176F6" w:rsidP="00496CC3">
            <w:pPr>
              <w:snapToGrid w:val="0"/>
              <w:spacing w:line="276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41968">
              <w:rPr>
                <w:rFonts w:ascii="Times New Roman" w:hAnsi="Times New Roman" w:cs="Times New Roman"/>
              </w:rPr>
              <w:lastRenderedPageBreak/>
              <w:t>0 lub 2</w:t>
            </w:r>
          </w:p>
        </w:tc>
      </w:tr>
      <w:tr w:rsidR="00C176F6" w:rsidRPr="00E549F4" w:rsidTr="00496CC3">
        <w:trPr>
          <w:trHeight w:val="1275"/>
          <w:jc w:val="center"/>
        </w:trPr>
        <w:tc>
          <w:tcPr>
            <w:tcW w:w="596" w:type="dxa"/>
            <w:shd w:val="clear" w:color="auto" w:fill="C5E0B3" w:themeFill="accent6" w:themeFillTint="66"/>
            <w:vAlign w:val="center"/>
          </w:tcPr>
          <w:p w:rsidR="00C176F6" w:rsidRDefault="00E76AD9" w:rsidP="00496CC3">
            <w:pPr>
              <w:pStyle w:val="Akapitzlis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77" w:type="dxa"/>
            <w:vAlign w:val="center"/>
          </w:tcPr>
          <w:p w:rsidR="00C176F6" w:rsidRPr="00C4023D" w:rsidRDefault="00C176F6" w:rsidP="00496CC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1C38B2">
              <w:rPr>
                <w:rFonts w:ascii="Times New Roman" w:hAnsi="Times New Roman" w:cs="Times New Roman"/>
                <w:bCs/>
              </w:rPr>
              <w:t>Miejsce realizacji operacji</w:t>
            </w:r>
          </w:p>
        </w:tc>
        <w:tc>
          <w:tcPr>
            <w:tcW w:w="5227" w:type="dxa"/>
            <w:vAlign w:val="center"/>
          </w:tcPr>
          <w:p w:rsidR="00C176F6" w:rsidRPr="001C38B2" w:rsidRDefault="00C176F6" w:rsidP="00496CC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1C38B2">
              <w:rPr>
                <w:rFonts w:ascii="Times New Roman" w:hAnsi="Times New Roman" w:cs="Times New Roman"/>
                <w:bCs/>
              </w:rPr>
              <w:t>Preferuje</w:t>
            </w:r>
            <w:r>
              <w:rPr>
                <w:rFonts w:ascii="Times New Roman" w:hAnsi="Times New Roman" w:cs="Times New Roman"/>
                <w:bCs/>
              </w:rPr>
              <w:t xml:space="preserve"> się</w:t>
            </w:r>
            <w:r w:rsidRPr="001C38B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operacje</w:t>
            </w:r>
            <w:r w:rsidRPr="001C38B2">
              <w:rPr>
                <w:rFonts w:ascii="Times New Roman" w:hAnsi="Times New Roman" w:cs="Times New Roman"/>
                <w:bCs/>
              </w:rPr>
              <w:t xml:space="preserve"> realizowane w </w:t>
            </w:r>
            <w:r>
              <w:rPr>
                <w:rFonts w:ascii="Times New Roman" w:hAnsi="Times New Roman" w:cs="Times New Roman"/>
                <w:bCs/>
              </w:rPr>
              <w:t xml:space="preserve">mniejszych miejscowościach: </w:t>
            </w:r>
          </w:p>
          <w:p w:rsidR="00C176F6" w:rsidRPr="001C38B2" w:rsidRDefault="00C176F6" w:rsidP="00496CC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1C38B2">
              <w:rPr>
                <w:rFonts w:ascii="Times New Roman" w:hAnsi="Times New Roman" w:cs="Times New Roman"/>
                <w:bCs/>
              </w:rPr>
              <w:t xml:space="preserve">miejscowość </w:t>
            </w:r>
            <w:r>
              <w:rPr>
                <w:rFonts w:ascii="Times New Roman" w:hAnsi="Times New Roman" w:cs="Times New Roman"/>
                <w:bCs/>
              </w:rPr>
              <w:t>do 5 tys.</w:t>
            </w:r>
            <w:r w:rsidRPr="001C38B2">
              <w:rPr>
                <w:rFonts w:ascii="Times New Roman" w:hAnsi="Times New Roman" w:cs="Times New Roman"/>
                <w:bCs/>
              </w:rPr>
              <w:t xml:space="preserve"> mieszkańców – 1 pkt.</w:t>
            </w:r>
          </w:p>
          <w:p w:rsidR="00C176F6" w:rsidRDefault="00C176F6" w:rsidP="00496CC3">
            <w:pPr>
              <w:snapToGrid w:val="0"/>
              <w:spacing w:line="276" w:lineRule="auto"/>
              <w:ind w:firstLine="16"/>
              <w:rPr>
                <w:rFonts w:ascii="Times New Roman" w:hAnsi="Times New Roman" w:cs="Times New Roman"/>
                <w:bCs/>
              </w:rPr>
            </w:pPr>
            <w:r w:rsidRPr="001C38B2">
              <w:rPr>
                <w:rFonts w:ascii="Times New Roman" w:hAnsi="Times New Roman" w:cs="Times New Roman"/>
                <w:bCs/>
              </w:rPr>
              <w:t xml:space="preserve">miejscowość </w:t>
            </w:r>
            <w:r w:rsidR="002328CA">
              <w:rPr>
                <w:rFonts w:ascii="Times New Roman" w:hAnsi="Times New Roman" w:cs="Times New Roman"/>
                <w:bCs/>
              </w:rPr>
              <w:t>powyżej</w:t>
            </w:r>
            <w:r>
              <w:rPr>
                <w:rFonts w:ascii="Times New Roman" w:hAnsi="Times New Roman" w:cs="Times New Roman"/>
                <w:bCs/>
              </w:rPr>
              <w:t xml:space="preserve"> 5 tys.</w:t>
            </w:r>
            <w:r w:rsidRPr="001C38B2">
              <w:rPr>
                <w:rFonts w:ascii="Times New Roman" w:hAnsi="Times New Roman" w:cs="Times New Roman"/>
                <w:bCs/>
              </w:rPr>
              <w:t xml:space="preserve"> mieszkańców – 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1C38B2">
              <w:rPr>
                <w:rFonts w:ascii="Times New Roman" w:hAnsi="Times New Roman" w:cs="Times New Roman"/>
                <w:bCs/>
              </w:rPr>
              <w:t xml:space="preserve"> pkt.</w:t>
            </w:r>
          </w:p>
          <w:p w:rsidR="00F45C6F" w:rsidRPr="004632F5" w:rsidRDefault="00F45C6F" w:rsidP="00496CC3">
            <w:pPr>
              <w:snapToGrid w:val="0"/>
              <w:spacing w:line="276" w:lineRule="auto"/>
              <w:ind w:firstLine="16"/>
              <w:rPr>
                <w:rFonts w:ascii="Times New Roman" w:hAnsi="Times New Roman" w:cs="Times New Roman"/>
              </w:rPr>
            </w:pPr>
            <w:r w:rsidRPr="006C547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(uzasadnienie wnioskodawcy lub załączono odpowiednie dokumenty)</w:t>
            </w:r>
          </w:p>
        </w:tc>
        <w:tc>
          <w:tcPr>
            <w:tcW w:w="1276" w:type="dxa"/>
            <w:vAlign w:val="center"/>
          </w:tcPr>
          <w:p w:rsidR="00C176F6" w:rsidRDefault="00C176F6" w:rsidP="00496CC3">
            <w:pPr>
              <w:snapToGrid w:val="0"/>
              <w:spacing w:line="276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 lub 1</w:t>
            </w:r>
          </w:p>
        </w:tc>
      </w:tr>
      <w:tr w:rsidR="00C176F6" w:rsidRPr="00E549F4" w:rsidTr="00496CC3">
        <w:trPr>
          <w:trHeight w:val="4394"/>
          <w:jc w:val="center"/>
        </w:trPr>
        <w:tc>
          <w:tcPr>
            <w:tcW w:w="596" w:type="dxa"/>
            <w:shd w:val="clear" w:color="auto" w:fill="C5E0B3" w:themeFill="accent6" w:themeFillTint="66"/>
            <w:vAlign w:val="center"/>
          </w:tcPr>
          <w:p w:rsidR="00C176F6" w:rsidRPr="00D7151F" w:rsidRDefault="00E76AD9" w:rsidP="00496CC3">
            <w:pPr>
              <w:pStyle w:val="Akapitzlis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77" w:type="dxa"/>
            <w:vAlign w:val="center"/>
          </w:tcPr>
          <w:p w:rsidR="00C176F6" w:rsidRPr="00362E0C" w:rsidRDefault="00C176F6" w:rsidP="00496CC3">
            <w:pPr>
              <w:pStyle w:val="Akapitzlist"/>
              <w:spacing w:line="276" w:lineRule="auto"/>
              <w:rPr>
                <w:rFonts w:ascii="Times New Roman" w:hAnsi="Times New Roman" w:cs="Times New Roman"/>
              </w:rPr>
            </w:pPr>
            <w:r w:rsidRPr="00F80310">
              <w:rPr>
                <w:rFonts w:ascii="Times New Roman" w:hAnsi="Times New Roman" w:cs="Times New Roman"/>
              </w:rPr>
              <w:t>Charakter innowacyjności</w:t>
            </w:r>
          </w:p>
        </w:tc>
        <w:tc>
          <w:tcPr>
            <w:tcW w:w="5227" w:type="dxa"/>
            <w:vAlign w:val="center"/>
          </w:tcPr>
          <w:p w:rsidR="006C5473" w:rsidRPr="006C5473" w:rsidRDefault="00AC3817" w:rsidP="00F45C6F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95482">
              <w:rPr>
                <w:rFonts w:ascii="Times New Roman" w:eastAsia="Calibri" w:hAnsi="Times New Roman" w:cs="Times New Roman"/>
              </w:rPr>
              <w:t xml:space="preserve">Przez </w:t>
            </w:r>
            <w:r w:rsidRPr="00F95482">
              <w:rPr>
                <w:rFonts w:ascii="Times New Roman" w:eastAsia="Calibri" w:hAnsi="Times New Roman" w:cs="Times New Roman"/>
                <w:b/>
              </w:rPr>
              <w:t>innowacyjność</w:t>
            </w:r>
            <w:r w:rsidRPr="00F95482">
              <w:rPr>
                <w:rFonts w:ascii="Times New Roman" w:eastAsia="Calibri" w:hAnsi="Times New Roman" w:cs="Times New Roman"/>
              </w:rPr>
              <w:t xml:space="preserve"> rozumie się wdrożenie nowego na danym obszarze lub znacząco udoskonalonego produktu, usługi, procesu, organizacji lub nowego sposobu wykorzystania lub zmobilizowania istniejących lokalnych zasobów przyrodniczych, historycznych, </w:t>
            </w:r>
            <w:r>
              <w:rPr>
                <w:rFonts w:ascii="Times New Roman" w:eastAsia="Calibri" w:hAnsi="Times New Roman" w:cs="Times New Roman"/>
              </w:rPr>
              <w:t xml:space="preserve">społecznych czy </w:t>
            </w:r>
            <w:r w:rsidRPr="00F95482">
              <w:rPr>
                <w:rFonts w:ascii="Times New Roman" w:eastAsia="Calibri" w:hAnsi="Times New Roman" w:cs="Times New Roman"/>
              </w:rPr>
              <w:t>kulturowych</w:t>
            </w:r>
            <w:r>
              <w:rPr>
                <w:rFonts w:ascii="Times New Roman" w:eastAsia="Calibri" w:hAnsi="Times New Roman" w:cs="Times New Roman"/>
              </w:rPr>
              <w:t>, w tym tradycji rybackich</w:t>
            </w:r>
            <w:r w:rsidRPr="00F95482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P</w:t>
            </w:r>
            <w:r w:rsidRPr="00F95482">
              <w:rPr>
                <w:rFonts w:ascii="Times New Roman" w:eastAsia="Calibri" w:hAnsi="Times New Roman" w:cs="Times New Roman"/>
              </w:rPr>
              <w:t>refer</w:t>
            </w:r>
            <w:r>
              <w:rPr>
                <w:rFonts w:ascii="Times New Roman" w:eastAsia="Calibri" w:hAnsi="Times New Roman" w:cs="Times New Roman"/>
              </w:rPr>
              <w:t>uje się operacje ukierunkowane na:</w:t>
            </w:r>
            <w:r w:rsidR="00C176F6">
              <w:rPr>
                <w:rFonts w:ascii="Times New Roman" w:eastAsia="Calibri" w:hAnsi="Times New Roman" w:cs="Times New Roman"/>
              </w:rPr>
              <w:t>:</w:t>
            </w:r>
            <w:r w:rsidR="00C176F6">
              <w:rPr>
                <w:rFonts w:ascii="Times New Roman" w:eastAsia="Calibri" w:hAnsi="Times New Roman" w:cs="Times New Roman"/>
              </w:rPr>
              <w:br/>
            </w:r>
            <w:r w:rsidR="00C176F6" w:rsidRPr="00C1390B">
              <w:rPr>
                <w:rFonts w:ascii="Times New Roman" w:eastAsia="Calibri" w:hAnsi="Times New Roman" w:cs="Times New Roman"/>
                <w:sz w:val="6"/>
                <w:szCs w:val="6"/>
              </w:rPr>
              <w:br/>
            </w:r>
            <w:r w:rsidR="00C176F6">
              <w:rPr>
                <w:rFonts w:ascii="Times New Roman" w:eastAsia="Calibri" w:hAnsi="Times New Roman" w:cs="Times New Roman"/>
              </w:rPr>
              <w:t>- innowacje</w:t>
            </w:r>
            <w:r w:rsidR="00C176F6" w:rsidRPr="00F95482">
              <w:rPr>
                <w:rFonts w:ascii="Times New Roman" w:eastAsia="Calibri" w:hAnsi="Times New Roman" w:cs="Times New Roman"/>
              </w:rPr>
              <w:t xml:space="preserve"> w obszarze ochrony środowiska </w:t>
            </w:r>
            <w:r w:rsidR="00C176F6">
              <w:rPr>
                <w:rFonts w:ascii="Times New Roman" w:eastAsia="Calibri" w:hAnsi="Times New Roman" w:cs="Times New Roman"/>
              </w:rPr>
              <w:t>i/lub</w:t>
            </w:r>
            <w:r w:rsidR="00C176F6" w:rsidRPr="00F95482">
              <w:rPr>
                <w:rFonts w:ascii="Times New Roman" w:eastAsia="Calibri" w:hAnsi="Times New Roman" w:cs="Times New Roman"/>
              </w:rPr>
              <w:t xml:space="preserve"> </w:t>
            </w:r>
            <w:r w:rsidR="00C176F6">
              <w:rPr>
                <w:rFonts w:ascii="Times New Roman" w:eastAsia="Calibri" w:hAnsi="Times New Roman" w:cs="Times New Roman"/>
              </w:rPr>
              <w:t xml:space="preserve">   </w:t>
            </w:r>
            <w:r w:rsidR="00C176F6">
              <w:rPr>
                <w:rFonts w:ascii="Times New Roman" w:eastAsia="Calibri" w:hAnsi="Times New Roman" w:cs="Times New Roman"/>
              </w:rPr>
              <w:br/>
              <w:t xml:space="preserve">  </w:t>
            </w:r>
            <w:r w:rsidR="00C176F6" w:rsidRPr="00F95482">
              <w:rPr>
                <w:rFonts w:ascii="Times New Roman" w:eastAsia="Calibri" w:hAnsi="Times New Roman" w:cs="Times New Roman"/>
              </w:rPr>
              <w:t>przeciwdziałania zmianom klimatycznym</w:t>
            </w:r>
            <w:r w:rsidR="00817472">
              <w:rPr>
                <w:rFonts w:ascii="Times New Roman" w:eastAsia="Calibri" w:hAnsi="Times New Roman" w:cs="Times New Roman"/>
              </w:rPr>
              <w:t xml:space="preserve"> – 1 pkt</w:t>
            </w:r>
            <w:r w:rsidR="00C176F6">
              <w:rPr>
                <w:rFonts w:ascii="Times New Roman" w:eastAsia="Calibri" w:hAnsi="Times New Roman" w:cs="Times New Roman"/>
              </w:rPr>
              <w:br/>
              <w:t xml:space="preserve">- </w:t>
            </w:r>
            <w:r w:rsidR="00C176F6" w:rsidRPr="00F95482">
              <w:rPr>
                <w:rFonts w:ascii="Times New Roman" w:eastAsia="Calibri" w:hAnsi="Times New Roman" w:cs="Times New Roman"/>
              </w:rPr>
              <w:t>innowacj</w:t>
            </w:r>
            <w:r w:rsidR="00C176F6">
              <w:rPr>
                <w:rFonts w:ascii="Times New Roman" w:eastAsia="Calibri" w:hAnsi="Times New Roman" w:cs="Times New Roman"/>
              </w:rPr>
              <w:t>e</w:t>
            </w:r>
            <w:r w:rsidR="00C176F6" w:rsidRPr="00F95482">
              <w:rPr>
                <w:rFonts w:ascii="Times New Roman" w:eastAsia="Calibri" w:hAnsi="Times New Roman" w:cs="Times New Roman"/>
              </w:rPr>
              <w:t xml:space="preserve"> </w:t>
            </w:r>
            <w:r w:rsidR="00C176F6">
              <w:rPr>
                <w:rFonts w:ascii="Times New Roman" w:eastAsia="Calibri" w:hAnsi="Times New Roman" w:cs="Times New Roman"/>
              </w:rPr>
              <w:t xml:space="preserve">w </w:t>
            </w:r>
            <w:r w:rsidR="00C176F6" w:rsidRPr="00F95482">
              <w:rPr>
                <w:rFonts w:ascii="Times New Roman" w:eastAsia="Calibri" w:hAnsi="Times New Roman" w:cs="Times New Roman"/>
              </w:rPr>
              <w:t>obszarze zw</w:t>
            </w:r>
            <w:r w:rsidR="00C176F6">
              <w:rPr>
                <w:rFonts w:ascii="Times New Roman" w:eastAsia="Calibri" w:hAnsi="Times New Roman" w:cs="Times New Roman"/>
              </w:rPr>
              <w:t xml:space="preserve">iązanym ze zwalczaniem ubóstwa  i/lub </w:t>
            </w:r>
            <w:r w:rsidR="00C176F6" w:rsidRPr="00F95482">
              <w:rPr>
                <w:rFonts w:ascii="Times New Roman" w:eastAsia="Calibri" w:hAnsi="Times New Roman" w:cs="Times New Roman"/>
              </w:rPr>
              <w:t>włączeniem społecznym</w:t>
            </w:r>
            <w:r w:rsidR="00817472">
              <w:rPr>
                <w:rFonts w:ascii="Times New Roman" w:eastAsia="Calibri" w:hAnsi="Times New Roman" w:cs="Times New Roman"/>
              </w:rPr>
              <w:t xml:space="preserve"> – 1 pkt</w:t>
            </w:r>
            <w:r w:rsidR="00C176F6">
              <w:rPr>
                <w:rFonts w:ascii="Times New Roman" w:eastAsia="Calibri" w:hAnsi="Times New Roman" w:cs="Times New Roman"/>
              </w:rPr>
              <w:br/>
              <w:t xml:space="preserve">- </w:t>
            </w:r>
            <w:r w:rsidR="00C176F6" w:rsidRPr="00F95482">
              <w:rPr>
                <w:rFonts w:ascii="Times New Roman" w:eastAsia="Calibri" w:hAnsi="Times New Roman" w:cs="Times New Roman"/>
              </w:rPr>
              <w:t>innowacj</w:t>
            </w:r>
            <w:r w:rsidR="00C176F6">
              <w:rPr>
                <w:rFonts w:ascii="Times New Roman" w:eastAsia="Calibri" w:hAnsi="Times New Roman" w:cs="Times New Roman"/>
              </w:rPr>
              <w:t>e</w:t>
            </w:r>
            <w:r w:rsidR="00C176F6" w:rsidRPr="00F95482">
              <w:rPr>
                <w:rFonts w:ascii="Times New Roman" w:eastAsia="Calibri" w:hAnsi="Times New Roman" w:cs="Times New Roman"/>
              </w:rPr>
              <w:t xml:space="preserve"> poprzez zakup nowych urządzeń </w:t>
            </w:r>
            <w:r w:rsidR="00C176F6">
              <w:rPr>
                <w:rFonts w:ascii="Times New Roman" w:eastAsia="Calibri" w:hAnsi="Times New Roman" w:cs="Times New Roman"/>
              </w:rPr>
              <w:br/>
              <w:t xml:space="preserve"> </w:t>
            </w:r>
            <w:r w:rsidR="00C176F6" w:rsidRPr="00F95482">
              <w:rPr>
                <w:rFonts w:ascii="Times New Roman" w:eastAsia="Calibri" w:hAnsi="Times New Roman" w:cs="Times New Roman"/>
              </w:rPr>
              <w:t>z zastosowaniem</w:t>
            </w:r>
            <w:r w:rsidR="00C176F6">
              <w:rPr>
                <w:rFonts w:ascii="Times New Roman" w:eastAsia="Calibri" w:hAnsi="Times New Roman" w:cs="Times New Roman"/>
              </w:rPr>
              <w:t xml:space="preserve"> nowej,</w:t>
            </w:r>
            <w:r w:rsidR="00E32660">
              <w:rPr>
                <w:rFonts w:ascii="Times New Roman" w:eastAsia="Calibri" w:hAnsi="Times New Roman" w:cs="Times New Roman"/>
              </w:rPr>
              <w:t xml:space="preserve"> ulepszonej technologii – 1 pkt</w:t>
            </w:r>
            <w:r w:rsidR="00817472">
              <w:rPr>
                <w:rFonts w:ascii="Times New Roman" w:eastAsia="Calibri" w:hAnsi="Times New Roman" w:cs="Times New Roman"/>
              </w:rPr>
              <w:t xml:space="preserve"> - innowacje w wykorzystaniu lokalnych zasobów – 1 pkt</w:t>
            </w:r>
            <w:r w:rsidR="00E32660">
              <w:rPr>
                <w:rFonts w:ascii="Times New Roman" w:eastAsia="Calibri" w:hAnsi="Times New Roman" w:cs="Times New Roman"/>
              </w:rPr>
              <w:br/>
              <w:t>- brak innowacyjności – 0 pkt</w:t>
            </w:r>
            <w:r w:rsidR="00F45C6F">
              <w:rPr>
                <w:rFonts w:ascii="Times New Roman" w:eastAsia="Calibri" w:hAnsi="Times New Roman" w:cs="Times New Roman"/>
              </w:rPr>
              <w:br/>
            </w:r>
            <w:r w:rsidR="00C176F6">
              <w:rPr>
                <w:rFonts w:ascii="Times New Roman" w:eastAsia="Calibri" w:hAnsi="Times New Roman" w:cs="Times New Roman"/>
              </w:rPr>
              <w:t xml:space="preserve">  (można uzyskać od </w:t>
            </w:r>
            <w:r w:rsidR="00E32660">
              <w:rPr>
                <w:rFonts w:ascii="Times New Roman" w:eastAsia="Calibri" w:hAnsi="Times New Roman" w:cs="Times New Roman"/>
              </w:rPr>
              <w:t>0</w:t>
            </w:r>
            <w:r w:rsidR="00817472">
              <w:rPr>
                <w:rFonts w:ascii="Times New Roman" w:eastAsia="Calibri" w:hAnsi="Times New Roman" w:cs="Times New Roman"/>
              </w:rPr>
              <w:t xml:space="preserve"> do 4</w:t>
            </w:r>
            <w:r w:rsidR="00C176F6">
              <w:rPr>
                <w:rFonts w:ascii="Times New Roman" w:eastAsia="Calibri" w:hAnsi="Times New Roman" w:cs="Times New Roman"/>
              </w:rPr>
              <w:t xml:space="preserve"> pkt)</w:t>
            </w:r>
            <w:r w:rsidR="00F45C6F">
              <w:rPr>
                <w:rFonts w:ascii="Times New Roman" w:eastAsia="Calibri" w:hAnsi="Times New Roman" w:cs="Times New Roman"/>
              </w:rPr>
              <w:br/>
            </w:r>
            <w:r w:rsidR="006C5473" w:rsidRPr="006C547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(uzasadnienie wnioskodawcy lub załączono odpowiednie dokumenty)</w:t>
            </w:r>
          </w:p>
        </w:tc>
        <w:tc>
          <w:tcPr>
            <w:tcW w:w="1276" w:type="dxa"/>
            <w:vAlign w:val="center"/>
          </w:tcPr>
          <w:p w:rsidR="00C176F6" w:rsidRPr="00F95482" w:rsidRDefault="00E32660" w:rsidP="008174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0, </w:t>
            </w:r>
            <w:r w:rsidR="00C176F6">
              <w:rPr>
                <w:rFonts w:ascii="Times New Roman" w:eastAsia="Calibri" w:hAnsi="Times New Roman" w:cs="Times New Roman"/>
              </w:rPr>
              <w:t>1, 2</w:t>
            </w:r>
            <w:r w:rsidR="00817472">
              <w:rPr>
                <w:rFonts w:ascii="Times New Roman" w:eastAsia="Calibri" w:hAnsi="Times New Roman" w:cs="Times New Roman"/>
              </w:rPr>
              <w:t>, 3</w:t>
            </w:r>
            <w:r w:rsidR="00C176F6">
              <w:rPr>
                <w:rFonts w:ascii="Times New Roman" w:eastAsia="Calibri" w:hAnsi="Times New Roman" w:cs="Times New Roman"/>
              </w:rPr>
              <w:t xml:space="preserve"> lub </w:t>
            </w:r>
            <w:r w:rsidR="00817472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C176F6" w:rsidRPr="00E549F4" w:rsidTr="00496CC3">
        <w:trPr>
          <w:trHeight w:val="1678"/>
          <w:jc w:val="center"/>
        </w:trPr>
        <w:tc>
          <w:tcPr>
            <w:tcW w:w="596" w:type="dxa"/>
            <w:shd w:val="clear" w:color="auto" w:fill="C5E0B3" w:themeFill="accent6" w:themeFillTint="66"/>
            <w:vAlign w:val="center"/>
          </w:tcPr>
          <w:p w:rsidR="00C176F6" w:rsidRPr="00D7151F" w:rsidRDefault="00E76AD9" w:rsidP="00496C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77" w:type="dxa"/>
            <w:vAlign w:val="center"/>
          </w:tcPr>
          <w:p w:rsidR="00C176F6" w:rsidRPr="00362E0C" w:rsidRDefault="00C176F6" w:rsidP="00496CC3">
            <w:pPr>
              <w:spacing w:line="276" w:lineRule="auto"/>
              <w:ind w:left="25" w:hanging="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Skala innowacyjności</w:t>
            </w:r>
          </w:p>
        </w:tc>
        <w:tc>
          <w:tcPr>
            <w:tcW w:w="5227" w:type="dxa"/>
            <w:vAlign w:val="center"/>
          </w:tcPr>
          <w:p w:rsidR="00C176F6" w:rsidRDefault="00C176F6" w:rsidP="00496CC3">
            <w:pPr>
              <w:spacing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A5762D">
              <w:rPr>
                <w:rFonts w:ascii="Times New Roman" w:hAnsi="Times New Roman"/>
              </w:rPr>
              <w:t xml:space="preserve">Preferuje </w:t>
            </w:r>
            <w:r>
              <w:rPr>
                <w:rFonts w:ascii="Times New Roman" w:hAnsi="Times New Roman"/>
              </w:rPr>
              <w:t xml:space="preserve">się </w:t>
            </w:r>
            <w:r>
              <w:rPr>
                <w:rFonts w:ascii="Times New Roman" w:eastAsia="Calibri" w:hAnsi="Times New Roman" w:cs="Times New Roman"/>
              </w:rPr>
              <w:t>operacje</w:t>
            </w:r>
            <w:r w:rsidRPr="00E549F4">
              <w:rPr>
                <w:rFonts w:ascii="Times New Roman" w:eastAsia="Calibri" w:hAnsi="Times New Roman" w:cs="Times New Roman"/>
              </w:rPr>
              <w:t xml:space="preserve"> innowacyjn</w:t>
            </w:r>
            <w:r>
              <w:rPr>
                <w:rFonts w:ascii="Times New Roman" w:eastAsia="Calibri" w:hAnsi="Times New Roman" w:cs="Times New Roman"/>
              </w:rPr>
              <w:t>e</w:t>
            </w:r>
            <w:r w:rsidRPr="00E549F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w skali jak największego obszaru</w:t>
            </w:r>
            <w:r w:rsidRPr="00E549F4">
              <w:rPr>
                <w:rFonts w:ascii="Times New Roman" w:eastAsia="Calibri" w:hAnsi="Times New Roman" w:cs="Times New Roman"/>
              </w:rPr>
              <w:t>:</w:t>
            </w:r>
            <w:r w:rsidR="00F45C6F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w</w:t>
            </w:r>
            <w:r w:rsidRPr="00E549F4">
              <w:rPr>
                <w:rFonts w:ascii="Times New Roman" w:eastAsia="Calibri" w:hAnsi="Times New Roman" w:cs="Times New Roman"/>
              </w:rPr>
              <w:t>nioskodawcy</w:t>
            </w:r>
            <w:r w:rsidR="006C5473">
              <w:rPr>
                <w:rFonts w:ascii="Times New Roman" w:eastAsia="Calibri" w:hAnsi="Times New Roman" w:cs="Times New Roman"/>
              </w:rPr>
              <w:t xml:space="preserve"> – 1 pkt</w:t>
            </w:r>
          </w:p>
          <w:p w:rsidR="00C176F6" w:rsidRDefault="00C176F6" w:rsidP="00496CC3">
            <w:pPr>
              <w:spacing w:line="276" w:lineRule="auto"/>
              <w:ind w:left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 terenie g</w:t>
            </w:r>
            <w:r w:rsidRPr="00E549F4">
              <w:rPr>
                <w:rFonts w:ascii="Times New Roman" w:eastAsia="Calibri" w:hAnsi="Times New Roman" w:cs="Times New Roman"/>
              </w:rPr>
              <w:t>miny</w:t>
            </w:r>
            <w:r>
              <w:rPr>
                <w:rFonts w:ascii="Times New Roman" w:eastAsia="Calibri" w:hAnsi="Times New Roman" w:cs="Times New Roman"/>
              </w:rPr>
              <w:t xml:space="preserve">, w </w:t>
            </w:r>
            <w:r w:rsidR="006C5473">
              <w:rPr>
                <w:rFonts w:ascii="Times New Roman" w:eastAsia="Calibri" w:hAnsi="Times New Roman" w:cs="Times New Roman"/>
              </w:rPr>
              <w:t>której jest realizowana – 2 pkt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176F6" w:rsidRDefault="00C176F6" w:rsidP="00496CC3">
            <w:pPr>
              <w:spacing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E549F4">
              <w:rPr>
                <w:rFonts w:ascii="Times New Roman" w:eastAsia="Calibri" w:hAnsi="Times New Roman" w:cs="Times New Roman"/>
              </w:rPr>
              <w:t>obszaru LGD</w:t>
            </w:r>
            <w:r w:rsidR="006C5473">
              <w:rPr>
                <w:rFonts w:ascii="Times New Roman" w:eastAsia="Calibri" w:hAnsi="Times New Roman" w:cs="Times New Roman"/>
              </w:rPr>
              <w:t xml:space="preserve"> – 3 pkt</w:t>
            </w:r>
          </w:p>
          <w:p w:rsidR="006C5473" w:rsidRDefault="006C5473" w:rsidP="00496CC3">
            <w:pPr>
              <w:spacing w:line="276" w:lineRule="auto"/>
              <w:ind w:left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brak innowacyjności – 0 pkt</w:t>
            </w:r>
          </w:p>
          <w:p w:rsidR="008147E3" w:rsidRPr="00281119" w:rsidRDefault="008147E3" w:rsidP="00496CC3">
            <w:pPr>
              <w:spacing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6C547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(uzasadnienie wnioskodawcy lub załączono odpowiednie dokumenty)</w:t>
            </w:r>
          </w:p>
        </w:tc>
        <w:tc>
          <w:tcPr>
            <w:tcW w:w="1276" w:type="dxa"/>
            <w:vAlign w:val="center"/>
          </w:tcPr>
          <w:p w:rsidR="00C176F6" w:rsidRPr="00A5762D" w:rsidRDefault="006C5473" w:rsidP="00496CC3">
            <w:pPr>
              <w:spacing w:line="276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 </w:t>
            </w:r>
            <w:r w:rsidR="00C176F6">
              <w:rPr>
                <w:rFonts w:ascii="Times New Roman" w:hAnsi="Times New Roman"/>
              </w:rPr>
              <w:t>1, 2 lub 3</w:t>
            </w:r>
          </w:p>
        </w:tc>
      </w:tr>
      <w:tr w:rsidR="00C176F6" w:rsidRPr="00E549F4" w:rsidTr="00496CC3">
        <w:trPr>
          <w:trHeight w:val="3967"/>
          <w:jc w:val="center"/>
        </w:trPr>
        <w:tc>
          <w:tcPr>
            <w:tcW w:w="596" w:type="dxa"/>
            <w:shd w:val="clear" w:color="auto" w:fill="C5E0B3" w:themeFill="accent6" w:themeFillTint="66"/>
            <w:vAlign w:val="center"/>
          </w:tcPr>
          <w:p w:rsidR="00C176F6" w:rsidRDefault="00E76AD9" w:rsidP="00496C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2677" w:type="dxa"/>
            <w:vAlign w:val="center"/>
          </w:tcPr>
          <w:p w:rsidR="00C176F6" w:rsidRDefault="00C176F6" w:rsidP="00496CC3">
            <w:pPr>
              <w:spacing w:line="276" w:lineRule="auto"/>
              <w:ind w:left="25" w:hanging="25"/>
              <w:rPr>
                <w:rFonts w:ascii="Times New Roman" w:hAnsi="Times New Roman" w:cs="Times New Roman"/>
              </w:rPr>
            </w:pPr>
            <w:r w:rsidRPr="00D7151F">
              <w:rPr>
                <w:rFonts w:ascii="Times New Roman" w:hAnsi="Times New Roman" w:cs="Times New Roman"/>
              </w:rPr>
              <w:t>Operacja zapewnia zintegrowanie</w:t>
            </w:r>
          </w:p>
        </w:tc>
        <w:tc>
          <w:tcPr>
            <w:tcW w:w="5227" w:type="dxa"/>
            <w:vAlign w:val="center"/>
          </w:tcPr>
          <w:p w:rsidR="00B472D3" w:rsidRPr="00216221" w:rsidRDefault="00B472D3" w:rsidP="00B472D3">
            <w:pPr>
              <w:spacing w:line="276" w:lineRule="auto"/>
              <w:ind w:left="34"/>
              <w:jc w:val="both"/>
              <w:rPr>
                <w:rFonts w:ascii="Times New Roman" w:hAnsi="Times New Roman"/>
              </w:rPr>
            </w:pPr>
            <w:r w:rsidRPr="00216221">
              <w:rPr>
                <w:rFonts w:ascii="Times New Roman" w:hAnsi="Times New Roman"/>
              </w:rPr>
              <w:t>Operacja zapewnia zintegrowanie: podmiotów, tj. współpracę różnych podmiotów wykonujących cząstkowe zadania składające się na operację; zasobów, tj. zakłada jednoczesne wykorzystanie różnych zasobów lokalnych, specyfiki obszaru, miejsc, obiektów oraz elementów stanowiących dziedzictwo przyrodnicze, historyczne, kulturowe</w:t>
            </w:r>
            <w:r>
              <w:rPr>
                <w:rFonts w:ascii="Times New Roman" w:hAnsi="Times New Roman"/>
              </w:rPr>
              <w:t>, w tym rybackie;</w:t>
            </w:r>
            <w:r w:rsidRPr="00216221">
              <w:rPr>
                <w:rFonts w:ascii="Times New Roman" w:hAnsi="Times New Roman"/>
              </w:rPr>
              <w:t xml:space="preserve"> celów LSR, tj. w ramach operacji realizowane będą cele LSR, które są spójne, powiązane ze sobą oraz wzajemnie na siebie oddziaływują:</w:t>
            </w:r>
          </w:p>
          <w:p w:rsidR="00C176F6" w:rsidRPr="00216221" w:rsidRDefault="00C176F6" w:rsidP="00496CC3">
            <w:pPr>
              <w:spacing w:line="276" w:lineRule="auto"/>
              <w:ind w:left="34"/>
              <w:rPr>
                <w:rFonts w:ascii="Times New Roman" w:hAnsi="Times New Roman"/>
              </w:rPr>
            </w:pPr>
            <w:r w:rsidRPr="00216221">
              <w:rPr>
                <w:rFonts w:ascii="Times New Roman" w:hAnsi="Times New Roman"/>
              </w:rPr>
              <w:t xml:space="preserve">podmiotów  - </w:t>
            </w:r>
            <w:r>
              <w:rPr>
                <w:rFonts w:ascii="Times New Roman" w:hAnsi="Times New Roman"/>
              </w:rPr>
              <w:t>1</w:t>
            </w:r>
            <w:r w:rsidR="006E09C1">
              <w:rPr>
                <w:rFonts w:ascii="Times New Roman" w:hAnsi="Times New Roman"/>
              </w:rPr>
              <w:t xml:space="preserve"> pkt</w:t>
            </w:r>
          </w:p>
          <w:p w:rsidR="00C176F6" w:rsidRPr="00216221" w:rsidRDefault="00C176F6" w:rsidP="00496CC3">
            <w:pPr>
              <w:spacing w:line="276" w:lineRule="auto"/>
              <w:ind w:left="34"/>
              <w:rPr>
                <w:rFonts w:ascii="Times New Roman" w:hAnsi="Times New Roman"/>
              </w:rPr>
            </w:pPr>
            <w:r w:rsidRPr="00216221">
              <w:rPr>
                <w:rFonts w:ascii="Times New Roman" w:hAnsi="Times New Roman"/>
              </w:rPr>
              <w:t xml:space="preserve">zasobów – </w:t>
            </w:r>
            <w:r>
              <w:rPr>
                <w:rFonts w:ascii="Times New Roman" w:hAnsi="Times New Roman"/>
              </w:rPr>
              <w:t>1</w:t>
            </w:r>
            <w:r w:rsidR="006E09C1">
              <w:rPr>
                <w:rFonts w:ascii="Times New Roman" w:hAnsi="Times New Roman"/>
              </w:rPr>
              <w:t xml:space="preserve"> pkt</w:t>
            </w:r>
          </w:p>
          <w:p w:rsidR="00C176F6" w:rsidRDefault="006E09C1" w:rsidP="00496CC3">
            <w:pPr>
              <w:spacing w:line="276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celów  - 1 pkt</w:t>
            </w:r>
          </w:p>
          <w:p w:rsidR="006E09C1" w:rsidRDefault="006E09C1" w:rsidP="00496CC3">
            <w:pPr>
              <w:spacing w:line="276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brak zintegrowania – 0 pkt</w:t>
            </w:r>
          </w:p>
          <w:p w:rsidR="00922837" w:rsidRPr="00A5762D" w:rsidRDefault="00922837" w:rsidP="00922837">
            <w:pPr>
              <w:spacing w:line="276" w:lineRule="auto"/>
              <w:ind w:left="34"/>
              <w:rPr>
                <w:rFonts w:ascii="Times New Roman" w:hAnsi="Times New Roman"/>
              </w:rPr>
            </w:pPr>
            <w:r w:rsidRPr="006C547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(uzasadnienie wnioskodawcy lub załączono odpowiednie dokumenty)</w:t>
            </w:r>
          </w:p>
        </w:tc>
        <w:tc>
          <w:tcPr>
            <w:tcW w:w="1276" w:type="dxa"/>
            <w:vAlign w:val="center"/>
          </w:tcPr>
          <w:p w:rsidR="00C176F6" w:rsidRDefault="006E09C1" w:rsidP="00496CC3">
            <w:pPr>
              <w:spacing w:line="276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 </w:t>
            </w:r>
            <w:r w:rsidR="00C176F6">
              <w:rPr>
                <w:rFonts w:ascii="Times New Roman" w:hAnsi="Times New Roman"/>
              </w:rPr>
              <w:t>1, 2 lub 3</w:t>
            </w:r>
          </w:p>
        </w:tc>
      </w:tr>
      <w:tr w:rsidR="00C176F6" w:rsidRPr="00E549F4" w:rsidTr="00496CC3">
        <w:trPr>
          <w:trHeight w:val="2126"/>
          <w:jc w:val="center"/>
        </w:trPr>
        <w:tc>
          <w:tcPr>
            <w:tcW w:w="596" w:type="dxa"/>
            <w:shd w:val="clear" w:color="auto" w:fill="C5E0B3" w:themeFill="accent6" w:themeFillTint="66"/>
            <w:vAlign w:val="center"/>
          </w:tcPr>
          <w:p w:rsidR="00C176F6" w:rsidRDefault="00A63992" w:rsidP="00496C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677" w:type="dxa"/>
            <w:vAlign w:val="center"/>
          </w:tcPr>
          <w:p w:rsidR="00C176F6" w:rsidRPr="006A45A4" w:rsidRDefault="006A45A4" w:rsidP="006A45A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45A4">
              <w:rPr>
                <w:rFonts w:ascii="Times New Roman" w:hAnsi="Times New Roman" w:cs="Times New Roman"/>
              </w:rPr>
              <w:t>Wpływ operacji na promocję obszarów rybackich i akwakultury</w:t>
            </w:r>
            <w:r>
              <w:rPr>
                <w:rFonts w:ascii="Times New Roman" w:hAnsi="Times New Roman" w:cs="Times New Roman"/>
              </w:rPr>
              <w:t xml:space="preserve"> LGD i</w:t>
            </w:r>
            <w:r w:rsidRPr="006A45A4">
              <w:rPr>
                <w:rFonts w:ascii="Times New Roman" w:hAnsi="Times New Roman" w:cs="Times New Roman"/>
              </w:rPr>
              <w:t xml:space="preserve"> dziedzictwa rybackiego oraz dobry wizerunek obszaru LSR </w:t>
            </w:r>
          </w:p>
        </w:tc>
        <w:tc>
          <w:tcPr>
            <w:tcW w:w="5227" w:type="dxa"/>
            <w:vAlign w:val="center"/>
          </w:tcPr>
          <w:p w:rsidR="006A45A4" w:rsidRPr="00A73E9D" w:rsidRDefault="00C176F6" w:rsidP="006A45A4">
            <w:pPr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A73E9D">
              <w:rPr>
                <w:rFonts w:ascii="Times New Roman" w:eastAsia="Times New Roman" w:hAnsi="Times New Roman" w:cs="Arial"/>
                <w:lang w:eastAsia="ar-SA"/>
              </w:rPr>
              <w:t>Preferuje projekty, których realizacja będzie skutkowała pozytywnym</w:t>
            </w:r>
            <w:r>
              <w:rPr>
                <w:rFonts w:ascii="Times New Roman" w:eastAsia="Times New Roman" w:hAnsi="Times New Roman" w:cs="Arial"/>
                <w:lang w:eastAsia="ar-SA"/>
              </w:rPr>
              <w:t xml:space="preserve"> </w:t>
            </w:r>
            <w:r w:rsidR="006A45A4">
              <w:rPr>
                <w:rFonts w:ascii="Times New Roman" w:eastAsia="Times New Roman" w:hAnsi="Times New Roman" w:cs="Arial"/>
                <w:lang w:eastAsia="ar-SA"/>
              </w:rPr>
              <w:t xml:space="preserve">efektem promocyjnym dla </w:t>
            </w:r>
            <w:r w:rsidR="006A45A4" w:rsidRPr="00A73E9D">
              <w:rPr>
                <w:rFonts w:ascii="Times New Roman" w:eastAsia="Times New Roman" w:hAnsi="Times New Roman" w:cs="Arial"/>
                <w:lang w:eastAsia="ar-SA"/>
              </w:rPr>
              <w:t>obszar</w:t>
            </w:r>
            <w:r w:rsidR="006A45A4">
              <w:rPr>
                <w:rFonts w:ascii="Times New Roman" w:eastAsia="Times New Roman" w:hAnsi="Times New Roman" w:cs="Arial"/>
                <w:lang w:eastAsia="ar-SA"/>
              </w:rPr>
              <w:t>ów rybackich i akwakultury</w:t>
            </w:r>
            <w:r w:rsidR="006A45A4" w:rsidRPr="00A73E9D">
              <w:rPr>
                <w:rFonts w:ascii="Times New Roman" w:eastAsia="Times New Roman" w:hAnsi="Times New Roman" w:cs="Arial"/>
                <w:lang w:eastAsia="ar-SA"/>
              </w:rPr>
              <w:t xml:space="preserve"> LGD</w:t>
            </w:r>
            <w:r w:rsidR="006A45A4">
              <w:rPr>
                <w:rFonts w:ascii="Times New Roman" w:eastAsia="Times New Roman" w:hAnsi="Times New Roman" w:cs="Arial"/>
                <w:lang w:eastAsia="ar-SA"/>
              </w:rPr>
              <w:t xml:space="preserve"> i dziedzictwa rybackiego</w:t>
            </w:r>
            <w:r w:rsidR="006A45A4" w:rsidRPr="00A73E9D">
              <w:rPr>
                <w:rFonts w:ascii="Times New Roman" w:eastAsia="Times New Roman" w:hAnsi="Times New Roman" w:cs="Arial"/>
                <w:lang w:eastAsia="ar-SA"/>
              </w:rPr>
              <w:t>, wzmocnieniem /utrwaleniem pozytywnego wizerunku obszaru objętego LSR</w:t>
            </w:r>
            <w:r w:rsidR="006A45A4">
              <w:rPr>
                <w:rFonts w:ascii="Times New Roman" w:eastAsia="Times New Roman" w:hAnsi="Times New Roman" w:cs="Arial"/>
                <w:lang w:eastAsia="ar-SA"/>
              </w:rPr>
              <w:t>:</w:t>
            </w:r>
          </w:p>
          <w:p w:rsidR="00C176F6" w:rsidRPr="00A73E9D" w:rsidRDefault="00C176F6" w:rsidP="00496CC3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A73E9D">
              <w:rPr>
                <w:rFonts w:ascii="Times New Roman" w:eastAsia="Times New Roman" w:hAnsi="Times New Roman" w:cs="Arial"/>
                <w:lang w:eastAsia="ar-SA"/>
              </w:rPr>
              <w:t>nie skutkuje</w:t>
            </w:r>
            <w:r>
              <w:rPr>
                <w:rFonts w:ascii="Times New Roman" w:eastAsia="Times New Roman" w:hAnsi="Times New Roman" w:cs="Arial"/>
                <w:lang w:eastAsia="ar-SA"/>
              </w:rPr>
              <w:t xml:space="preserve"> - 0  pkt</w:t>
            </w:r>
          </w:p>
          <w:p w:rsidR="00C176F6" w:rsidRDefault="00C176F6" w:rsidP="00496CC3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A73E9D">
              <w:rPr>
                <w:rFonts w:ascii="Times New Roman" w:eastAsia="Times New Roman" w:hAnsi="Times New Roman" w:cs="Arial"/>
                <w:lang w:eastAsia="ar-SA"/>
              </w:rPr>
              <w:t>skutkuje</w:t>
            </w:r>
            <w:r w:rsidR="00A73E5F">
              <w:rPr>
                <w:rFonts w:ascii="Times New Roman" w:eastAsia="Times New Roman" w:hAnsi="Times New Roman" w:cs="Arial"/>
                <w:lang w:eastAsia="ar-SA"/>
              </w:rPr>
              <w:t xml:space="preserve"> – 3</w:t>
            </w:r>
            <w:r w:rsidR="00053227">
              <w:rPr>
                <w:rFonts w:ascii="Times New Roman" w:eastAsia="Times New Roman" w:hAnsi="Times New Roman" w:cs="Arial"/>
                <w:lang w:eastAsia="ar-SA"/>
              </w:rPr>
              <w:t xml:space="preserve"> pkt</w:t>
            </w:r>
          </w:p>
          <w:p w:rsidR="00053227" w:rsidRPr="00A73E9D" w:rsidRDefault="00053227" w:rsidP="00496CC3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6C547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(uzasadnienie wnioskodawcy lub załączono odpowiednie dokumenty)</w:t>
            </w:r>
          </w:p>
        </w:tc>
        <w:tc>
          <w:tcPr>
            <w:tcW w:w="1276" w:type="dxa"/>
            <w:vAlign w:val="center"/>
          </w:tcPr>
          <w:p w:rsidR="00C176F6" w:rsidRDefault="00A73E5F" w:rsidP="00496CC3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lub 3</w:t>
            </w:r>
          </w:p>
        </w:tc>
      </w:tr>
      <w:tr w:rsidR="00C176F6" w:rsidRPr="000E01F1" w:rsidTr="00496CC3">
        <w:trPr>
          <w:trHeight w:val="1121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:rsidR="00C176F6" w:rsidRPr="004632F5" w:rsidRDefault="00C176F6" w:rsidP="00496CC3">
            <w:pPr>
              <w:keepNext/>
              <w:tabs>
                <w:tab w:val="num" w:pos="0"/>
              </w:tabs>
              <w:suppressAutoHyphens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0E01F1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Maksymalna</w:t>
            </w:r>
            <w:r w:rsidRPr="004632F5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, możliwa do uzyskania w ramach oceny liczba punktów wynosi – </w:t>
            </w:r>
            <w:r w:rsidR="00A63992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25</w:t>
            </w:r>
            <w:r w:rsidRPr="000E01F1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 pkt.</w:t>
            </w:r>
          </w:p>
          <w:p w:rsidR="00C176F6" w:rsidRPr="000E01F1" w:rsidRDefault="00C176F6" w:rsidP="00A17D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01F1">
              <w:rPr>
                <w:rFonts w:ascii="Times New Roman" w:hAnsi="Times New Roman" w:cs="Times New Roman"/>
                <w:b/>
              </w:rPr>
              <w:t xml:space="preserve">Operacja musi uzyskać co najmniej </w:t>
            </w:r>
            <w:r w:rsidR="00E76AD9">
              <w:rPr>
                <w:rFonts w:ascii="Times New Roman" w:hAnsi="Times New Roman" w:cs="Times New Roman"/>
                <w:b/>
              </w:rPr>
              <w:t>1</w:t>
            </w:r>
            <w:r w:rsidR="00B32207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E01F1">
              <w:rPr>
                <w:rFonts w:ascii="Times New Roman" w:hAnsi="Times New Roman" w:cs="Times New Roman"/>
                <w:b/>
              </w:rPr>
              <w:t>pkt., aby zostać wybraną do dofinansowania.</w:t>
            </w:r>
          </w:p>
        </w:tc>
      </w:tr>
    </w:tbl>
    <w:p w:rsidR="002D2537" w:rsidRDefault="002D2537" w:rsidP="0069059E">
      <w:pPr>
        <w:rPr>
          <w:rFonts w:ascii="Times New Roman" w:hAnsi="Times New Roman" w:cs="Times New Roman"/>
          <w:b/>
        </w:rPr>
      </w:pPr>
    </w:p>
    <w:p w:rsidR="00876315" w:rsidRDefault="00876315" w:rsidP="0069059E">
      <w:pPr>
        <w:rPr>
          <w:rFonts w:ascii="Times New Roman" w:hAnsi="Times New Roman" w:cs="Times New Roman"/>
          <w:b/>
        </w:rPr>
      </w:pPr>
    </w:p>
    <w:p w:rsidR="00876315" w:rsidRPr="002D2537" w:rsidRDefault="00876315" w:rsidP="0069059E">
      <w:pPr>
        <w:rPr>
          <w:rFonts w:ascii="Times New Roman" w:hAnsi="Times New Roman" w:cs="Times New Roman"/>
          <w:b/>
        </w:rPr>
      </w:pPr>
    </w:p>
    <w:sectPr w:rsidR="00876315" w:rsidRPr="002D2537" w:rsidSect="00C27C5F">
      <w:pgSz w:w="11906" w:h="16838"/>
      <w:pgMar w:top="79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5C4" w:rsidRDefault="002A05C4" w:rsidP="00C0360F">
      <w:pPr>
        <w:spacing w:after="0" w:line="240" w:lineRule="auto"/>
      </w:pPr>
      <w:r>
        <w:separator/>
      </w:r>
    </w:p>
  </w:endnote>
  <w:endnote w:type="continuationSeparator" w:id="0">
    <w:p w:rsidR="002A05C4" w:rsidRDefault="002A05C4" w:rsidP="00C0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5C4" w:rsidRDefault="002A05C4" w:rsidP="00C0360F">
      <w:pPr>
        <w:spacing w:after="0" w:line="240" w:lineRule="auto"/>
      </w:pPr>
      <w:r>
        <w:separator/>
      </w:r>
    </w:p>
  </w:footnote>
  <w:footnote w:type="continuationSeparator" w:id="0">
    <w:p w:rsidR="002A05C4" w:rsidRDefault="002A05C4" w:rsidP="00C0360F">
      <w:pPr>
        <w:spacing w:after="0" w:line="240" w:lineRule="auto"/>
      </w:pPr>
      <w:r>
        <w:continuationSeparator/>
      </w:r>
    </w:p>
  </w:footnote>
  <w:footnote w:id="1">
    <w:p w:rsidR="00C0360F" w:rsidRDefault="00C0360F" w:rsidP="000C542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876315" w:rsidRPr="00876315">
        <w:rPr>
          <w:rFonts w:ascii="Times New Roman" w:hAnsi="Times New Roman" w:cs="Times New Roman"/>
          <w:sz w:val="16"/>
          <w:szCs w:val="16"/>
        </w:rPr>
        <w:t xml:space="preserve">Rozporządzenie Ministra Gospodarki Morskiej i Żeglugi Śródlądowej z dnia 6 września 2016r. w sprawie </w:t>
      </w:r>
      <w:r w:rsidR="00876315" w:rsidRPr="00876315">
        <w:rPr>
          <w:rFonts w:ascii="Times New Roman" w:hAnsi="Times New Roman" w:cs="Times New Roman"/>
          <w:bCs/>
          <w:sz w:val="16"/>
          <w:szCs w:val="16"/>
          <w:lang w:eastAsia="pl-PL"/>
        </w:rPr>
        <w:t xml:space="preserve">szczegółowych warunków i </w:t>
      </w:r>
      <w:r w:rsidR="000C542C">
        <w:rPr>
          <w:rFonts w:ascii="Times New Roman" w:hAnsi="Times New Roman" w:cs="Times New Roman"/>
          <w:bCs/>
          <w:sz w:val="16"/>
          <w:szCs w:val="16"/>
          <w:lang w:eastAsia="pl-PL"/>
        </w:rPr>
        <w:t xml:space="preserve">trybu </w:t>
      </w:r>
      <w:r w:rsidR="00876315" w:rsidRPr="00876315">
        <w:rPr>
          <w:rFonts w:ascii="Times New Roman" w:hAnsi="Times New Roman" w:cs="Times New Roman"/>
          <w:bCs/>
          <w:sz w:val="16"/>
          <w:szCs w:val="16"/>
          <w:lang w:eastAsia="pl-PL"/>
        </w:rPr>
        <w:t xml:space="preserve">przyznawania, wypłaty i zwrotu pomocy finansowej na realizację operacji w ramach działań wsparcie przygotowawcze i realizacja lokalnych strategii rozwoju kierowanych przez społeczność, w tym koszty bieżące i aktywizacja, objętych Priorytetem 4. Zwiększenie zatrudnienia </w:t>
      </w:r>
      <w:r w:rsidR="000C542C">
        <w:rPr>
          <w:rFonts w:ascii="Times New Roman" w:hAnsi="Times New Roman" w:cs="Times New Roman"/>
          <w:bCs/>
          <w:sz w:val="16"/>
          <w:szCs w:val="16"/>
          <w:lang w:eastAsia="pl-PL"/>
        </w:rPr>
        <w:br/>
      </w:r>
      <w:r w:rsidR="00876315" w:rsidRPr="00876315">
        <w:rPr>
          <w:rFonts w:ascii="Times New Roman" w:hAnsi="Times New Roman" w:cs="Times New Roman"/>
          <w:bCs/>
          <w:sz w:val="16"/>
          <w:szCs w:val="16"/>
          <w:lang w:eastAsia="pl-PL"/>
        </w:rPr>
        <w:t>i spójności terytorialnej, zawartym w Programie Operacyjnym „Rybactwo i Morze” (</w:t>
      </w:r>
      <w:r w:rsidR="00876315" w:rsidRPr="00DD6F08">
        <w:rPr>
          <w:rFonts w:ascii="Times New Roman" w:hAnsi="Times New Roman" w:cs="Times New Roman"/>
          <w:bCs/>
          <w:sz w:val="16"/>
          <w:szCs w:val="16"/>
          <w:lang w:eastAsia="pl-PL"/>
        </w:rPr>
        <w:t>Dz. U. 2016.1435 z późn. zm</w:t>
      </w:r>
      <w:r w:rsidR="00DD6F08">
        <w:rPr>
          <w:rFonts w:ascii="Times New Roman" w:hAnsi="Times New Roman" w:cs="Times New Roman"/>
          <w:bCs/>
          <w:sz w:val="16"/>
          <w:szCs w:val="16"/>
          <w:lang w:eastAsia="pl-PL"/>
        </w:rPr>
        <w:t>.</w:t>
      </w:r>
      <w:r w:rsidR="00876315" w:rsidRPr="00DD6F08">
        <w:rPr>
          <w:rFonts w:ascii="Times New Roman" w:hAnsi="Times New Roman" w:cs="Times New Roman"/>
          <w:bCs/>
          <w:sz w:val="16"/>
          <w:szCs w:val="16"/>
          <w:lang w:eastAsia="pl-PL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15225"/>
    <w:multiLevelType w:val="hybridMultilevel"/>
    <w:tmpl w:val="03EE1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37"/>
    <w:rsid w:val="00001E1D"/>
    <w:rsid w:val="00053227"/>
    <w:rsid w:val="000C542C"/>
    <w:rsid w:val="00104EFB"/>
    <w:rsid w:val="001156CD"/>
    <w:rsid w:val="00153A8A"/>
    <w:rsid w:val="002328CA"/>
    <w:rsid w:val="00254823"/>
    <w:rsid w:val="002A05C4"/>
    <w:rsid w:val="002B5CBE"/>
    <w:rsid w:val="002D2537"/>
    <w:rsid w:val="003E1D8C"/>
    <w:rsid w:val="0045636B"/>
    <w:rsid w:val="004E4209"/>
    <w:rsid w:val="00641968"/>
    <w:rsid w:val="00673FE5"/>
    <w:rsid w:val="0067789D"/>
    <w:rsid w:val="0069059E"/>
    <w:rsid w:val="006A45A4"/>
    <w:rsid w:val="006C5473"/>
    <w:rsid w:val="006E09C1"/>
    <w:rsid w:val="00714B4C"/>
    <w:rsid w:val="007650D4"/>
    <w:rsid w:val="008147E3"/>
    <w:rsid w:val="00817472"/>
    <w:rsid w:val="00842C98"/>
    <w:rsid w:val="00876315"/>
    <w:rsid w:val="00922837"/>
    <w:rsid w:val="00931E7C"/>
    <w:rsid w:val="009A400C"/>
    <w:rsid w:val="00A17D7C"/>
    <w:rsid w:val="00A34876"/>
    <w:rsid w:val="00A63992"/>
    <w:rsid w:val="00A73E5F"/>
    <w:rsid w:val="00A9167E"/>
    <w:rsid w:val="00AC3817"/>
    <w:rsid w:val="00AE7824"/>
    <w:rsid w:val="00B32207"/>
    <w:rsid w:val="00B472D3"/>
    <w:rsid w:val="00B75143"/>
    <w:rsid w:val="00BA2A85"/>
    <w:rsid w:val="00BC6181"/>
    <w:rsid w:val="00BD6012"/>
    <w:rsid w:val="00C0360F"/>
    <w:rsid w:val="00C03733"/>
    <w:rsid w:val="00C176F6"/>
    <w:rsid w:val="00C27C5F"/>
    <w:rsid w:val="00C43D04"/>
    <w:rsid w:val="00D3561B"/>
    <w:rsid w:val="00DD6F08"/>
    <w:rsid w:val="00E32660"/>
    <w:rsid w:val="00E76AD9"/>
    <w:rsid w:val="00F45C6F"/>
    <w:rsid w:val="00FC0E23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3398"/>
  <w15:chartTrackingRefBased/>
  <w15:docId w15:val="{98E02BB6-83EE-4A00-B8FC-1737AD0C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E23"/>
    <w:pPr>
      <w:widowControl w:val="0"/>
      <w:spacing w:after="0" w:line="240" w:lineRule="auto"/>
    </w:pPr>
    <w:rPr>
      <w:noProof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36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36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36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C0CEA-AC31-4EAC-BD3D-E23501C7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699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Jesionowska</dc:creator>
  <cp:keywords/>
  <dc:description/>
  <cp:lastModifiedBy>Renata Jesionowska</cp:lastModifiedBy>
  <cp:revision>47</cp:revision>
  <dcterms:created xsi:type="dcterms:W3CDTF">2015-12-02T11:53:00Z</dcterms:created>
  <dcterms:modified xsi:type="dcterms:W3CDTF">2017-03-23T08:47:00Z</dcterms:modified>
</cp:coreProperties>
</file>