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665" w:rsidRDefault="00512665" w:rsidP="00512665">
      <w:pPr>
        <w:spacing w:line="360" w:lineRule="auto"/>
        <w:jc w:val="center"/>
        <w:rPr>
          <w:b/>
          <w:caps/>
        </w:rPr>
      </w:pPr>
      <w:r>
        <w:rPr>
          <w:b/>
          <w:caps/>
        </w:rPr>
        <w:t xml:space="preserve">Uchwała Nr </w:t>
      </w:r>
      <w:r w:rsidR="008A629B">
        <w:rPr>
          <w:b/>
          <w:caps/>
        </w:rPr>
        <w:t>XII/138/25</w:t>
      </w:r>
      <w:r>
        <w:rPr>
          <w:b/>
          <w:caps/>
        </w:rPr>
        <w:br/>
      </w:r>
      <w:r>
        <w:rPr>
          <w:b/>
          <w:caps/>
        </w:rPr>
        <w:br/>
        <w:t>Sejmiku Województwa Łódzkiego</w:t>
      </w:r>
    </w:p>
    <w:p w:rsidR="00512665" w:rsidRDefault="00512665" w:rsidP="00512665">
      <w:pPr>
        <w:spacing w:before="280" w:after="280" w:line="360" w:lineRule="auto"/>
        <w:jc w:val="center"/>
        <w:rPr>
          <w:b/>
          <w:caps/>
        </w:rPr>
      </w:pPr>
      <w:r>
        <w:rPr>
          <w:b/>
        </w:rPr>
        <w:t xml:space="preserve">z dnia </w:t>
      </w:r>
      <w:r w:rsidR="00746E7E">
        <w:rPr>
          <w:b/>
        </w:rPr>
        <w:t>18 marca</w:t>
      </w:r>
      <w:r>
        <w:rPr>
          <w:b/>
        </w:rPr>
        <w:t> 2025 r.</w:t>
      </w:r>
    </w:p>
    <w:p w:rsidR="00512665" w:rsidRDefault="00512665" w:rsidP="00512665">
      <w:pPr>
        <w:keepNext/>
        <w:spacing w:after="480" w:line="360" w:lineRule="auto"/>
        <w:jc w:val="center"/>
      </w:pPr>
      <w:r>
        <w:rPr>
          <w:b/>
        </w:rPr>
        <w:t>w sprawie przyjęcia</w:t>
      </w:r>
      <w:r>
        <w:rPr>
          <w:b/>
        </w:rPr>
        <w:br/>
      </w:r>
      <w:bookmarkStart w:id="0" w:name="_GoBack"/>
      <w:r>
        <w:rPr>
          <w:b/>
        </w:rPr>
        <w:t>Regulaminu przyznawania Stypendiów artystycznych</w:t>
      </w:r>
      <w:r>
        <w:rPr>
          <w:b/>
        </w:rPr>
        <w:br/>
        <w:t>Marszałka Województwa Łódzkiego dla uczniów i studentów</w:t>
      </w:r>
      <w:bookmarkEnd w:id="0"/>
    </w:p>
    <w:p w:rsidR="00512665" w:rsidRDefault="00512665" w:rsidP="00512665">
      <w:pPr>
        <w:keepLines/>
        <w:spacing w:before="120" w:after="120" w:line="360" w:lineRule="auto"/>
        <w:ind w:firstLine="227"/>
      </w:pPr>
      <w:r>
        <w:t>Na podstawie art. 14 ust. 1 pkt 3) i art. 18 pkt 19 a) ustawy z dnia 5 czerwca 1998 r. o samorządzie województwa (Dz. U. z 2024 r. poz. 566, poz. 1907, poz. 1940), w związku z art. 7b ustawy z dnia 25 października 1991 r. o organizowaniu i prowadzeniu działalności kulturalnej (Dz. U. z 2024 r. poz. 87), uchwala się co następuje:</w:t>
      </w:r>
    </w:p>
    <w:p w:rsidR="00512665" w:rsidRDefault="00512665" w:rsidP="00512665">
      <w:pPr>
        <w:spacing w:before="120" w:after="120" w:line="360" w:lineRule="auto"/>
        <w:ind w:firstLine="340"/>
      </w:pPr>
      <w:r>
        <w:t>§ 1. Przyjmuje się Regulamin przyznawania Stypendiów artystycznych Marszałka Województwa Łódzkiego dla uczniów i studentów, stanowiący Załącznik do niniejszej Uchwały</w:t>
      </w:r>
    </w:p>
    <w:p w:rsidR="00512665" w:rsidRDefault="00512665" w:rsidP="00512665">
      <w:pPr>
        <w:spacing w:before="120" w:after="120" w:line="360" w:lineRule="auto"/>
        <w:ind w:firstLine="340"/>
      </w:pPr>
      <w:r>
        <w:t>§ 2. Regulamin, o którym mowa w § 1 podlega zamieszczeniu na stronie internetowej Województwa Łódzkiego www.lodzkie.pl i w Biuletynie Informacji Publicznej www.bip.lodzkie.pl.</w:t>
      </w:r>
    </w:p>
    <w:p w:rsidR="00512665" w:rsidRDefault="00512665" w:rsidP="00512665">
      <w:pPr>
        <w:spacing w:before="120" w:after="120" w:line="360" w:lineRule="auto"/>
        <w:ind w:firstLine="340"/>
      </w:pPr>
      <w:r>
        <w:t>§ 3. Traci moc Uchwała Nr L/595/22 Sejmiku Województwa Łódzkiego z dnia 22 listopada 2022 r. w sprawie ustanowienia Funduszu Rozwoju Kultury Marszałka Województwa Łódzkiego z dniem wejścia w życie niniejszej uchwały.</w:t>
      </w:r>
    </w:p>
    <w:p w:rsidR="00512665" w:rsidRDefault="00512665" w:rsidP="00512665">
      <w:pPr>
        <w:keepNext/>
        <w:keepLines/>
        <w:spacing w:before="120" w:after="120" w:line="360" w:lineRule="auto"/>
        <w:ind w:firstLine="340"/>
      </w:pPr>
      <w:r>
        <w:t>§ 4. Uchwała wchodzi w życie po upływie 14 dni od daty ogłoszenia w Dzienniku Urzędowym Województwa Łódzkiego.</w:t>
      </w:r>
    </w:p>
    <w:p w:rsidR="00512665" w:rsidRDefault="00512665" w:rsidP="00512665">
      <w:pPr>
        <w:keepNext/>
        <w:keepLines/>
        <w:spacing w:before="120" w:after="120" w:line="360" w:lineRule="auto"/>
        <w:ind w:firstLine="340"/>
      </w:pPr>
    </w:p>
    <w:p w:rsidR="00512665" w:rsidRDefault="00512665" w:rsidP="00512665">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512665" w:rsidTr="001115EB">
        <w:tc>
          <w:tcPr>
            <w:tcW w:w="2500" w:type="pct"/>
            <w:tcMar>
              <w:top w:w="0" w:type="dxa"/>
              <w:left w:w="0" w:type="dxa"/>
              <w:bottom w:w="0" w:type="dxa"/>
              <w:right w:w="0" w:type="dxa"/>
            </w:tcMar>
            <w:hideMark/>
          </w:tcPr>
          <w:p w:rsidR="00512665" w:rsidRDefault="00512665" w:rsidP="001115EB">
            <w:pPr>
              <w:keepNext/>
              <w:keepLines/>
              <w:jc w:val="left"/>
              <w:rPr>
                <w:color w:val="000000"/>
              </w:rPr>
            </w:pPr>
          </w:p>
        </w:tc>
        <w:tc>
          <w:tcPr>
            <w:tcW w:w="2500" w:type="pct"/>
            <w:tcMar>
              <w:top w:w="0" w:type="dxa"/>
              <w:left w:w="0" w:type="dxa"/>
              <w:bottom w:w="0" w:type="dxa"/>
              <w:right w:w="0" w:type="dxa"/>
            </w:tcMar>
            <w:hideMark/>
          </w:tcPr>
          <w:p w:rsidR="00512665" w:rsidRDefault="00512665" w:rsidP="001115EB">
            <w:pPr>
              <w:keepNext/>
              <w:keepLines/>
              <w:spacing w:before="560" w:after="560"/>
              <w:ind w:left="1134" w:right="1134"/>
              <w:jc w:val="center"/>
              <w:rPr>
                <w:color w:val="000000"/>
              </w:rPr>
            </w:pPr>
            <w:r>
              <w:rPr>
                <w:color w:val="000000"/>
              </w:rPr>
              <w:t>Przewodnicząca Sejmiku Województwa Łódzkiego</w:t>
            </w:r>
            <w:r>
              <w:rPr>
                <w:color w:val="000000"/>
              </w:rPr>
              <w:br/>
            </w:r>
            <w:r>
              <w:rPr>
                <w:color w:val="000000"/>
              </w:rPr>
              <w:br/>
            </w:r>
            <w:r>
              <w:rPr>
                <w:color w:val="000000"/>
              </w:rPr>
              <w:br/>
            </w:r>
            <w:r>
              <w:rPr>
                <w:b/>
              </w:rPr>
              <w:t>Małgorzata Grabarczyk</w:t>
            </w:r>
          </w:p>
        </w:tc>
      </w:tr>
    </w:tbl>
    <w:p w:rsidR="00512665" w:rsidRDefault="00512665" w:rsidP="00512665">
      <w:pPr>
        <w:keepNext/>
        <w:sectPr w:rsidR="00512665">
          <w:footerReference w:type="default" r:id="rId6"/>
          <w:endnotePr>
            <w:numFmt w:val="decimal"/>
          </w:endnotePr>
          <w:pgSz w:w="11906" w:h="16838"/>
          <w:pgMar w:top="992" w:right="1020" w:bottom="992" w:left="1020" w:header="708" w:footer="708" w:gutter="0"/>
          <w:cols w:space="708"/>
          <w:docGrid w:linePitch="360"/>
        </w:sectPr>
      </w:pPr>
    </w:p>
    <w:p w:rsidR="00512665" w:rsidRDefault="00512665" w:rsidP="00746E7E">
      <w:pPr>
        <w:keepNext/>
        <w:spacing w:before="120" w:after="120" w:line="360" w:lineRule="auto"/>
        <w:ind w:left="5064"/>
        <w:jc w:val="right"/>
      </w:pPr>
      <w:r>
        <w:lastRenderedPageBreak/>
        <w:t xml:space="preserve">Załącznik do uchwały Nr </w:t>
      </w:r>
      <w:r w:rsidR="00746E7E" w:rsidRPr="00746E7E">
        <w:t>XII/138/25</w:t>
      </w:r>
      <w:r>
        <w:br/>
        <w:t>Sejmiku Województwa Łódzkiego</w:t>
      </w:r>
      <w:r>
        <w:br/>
        <w:t>z dnia 18 marca 2025 r.</w:t>
      </w:r>
    </w:p>
    <w:p w:rsidR="00512665" w:rsidRDefault="00512665" w:rsidP="00512665">
      <w:pPr>
        <w:keepNext/>
        <w:spacing w:after="480" w:line="360" w:lineRule="auto"/>
        <w:jc w:val="center"/>
      </w:pPr>
      <w:r>
        <w:rPr>
          <w:b/>
        </w:rPr>
        <w:t>REGULAMIN</w:t>
      </w:r>
      <w:r>
        <w:rPr>
          <w:b/>
        </w:rPr>
        <w:br/>
        <w:t>przyznawania Stypendiów artystycznych Marszałka Województwa Łódzkiego dla uczniów i studentów</w:t>
      </w:r>
    </w:p>
    <w:p w:rsidR="00512665" w:rsidRDefault="00512665" w:rsidP="00512665">
      <w:pPr>
        <w:spacing w:before="120" w:after="120" w:line="360" w:lineRule="auto"/>
        <w:ind w:firstLine="340"/>
        <w:rPr>
          <w:color w:val="000000"/>
          <w:u w:color="000000"/>
        </w:rPr>
      </w:pPr>
      <w:r>
        <w:t>§ 1. </w:t>
      </w:r>
      <w:r>
        <w:rPr>
          <w:b/>
        </w:rPr>
        <w:t>Postanowienia ogólne</w:t>
      </w:r>
    </w:p>
    <w:p w:rsidR="00512665" w:rsidRDefault="00512665" w:rsidP="00512665">
      <w:pPr>
        <w:spacing w:before="120" w:after="120" w:line="360" w:lineRule="auto"/>
        <w:ind w:firstLine="340"/>
        <w:rPr>
          <w:color w:val="000000"/>
          <w:u w:color="000000"/>
        </w:rPr>
      </w:pPr>
      <w:r>
        <w:t>1. </w:t>
      </w:r>
      <w:r>
        <w:rPr>
          <w:color w:val="000000"/>
          <w:u w:color="000000"/>
        </w:rPr>
        <w:t>Stypendia artystyczne Marszałka Województwa Łódzkiego dla uczniów</w:t>
      </w:r>
      <w:r>
        <w:rPr>
          <w:color w:val="000000"/>
          <w:u w:color="000000"/>
        </w:rPr>
        <w:br/>
        <w:t>i studentów, zwane dalej Stypendium przyznaje Zarząd Województwa Łódzkiego osobom realizującym przedsięwzięcia z zakresu twórczości artystycznej, upowszechniania kultury i opieki nad zabytkami.</w:t>
      </w:r>
    </w:p>
    <w:p w:rsidR="00512665" w:rsidRDefault="00512665" w:rsidP="00512665">
      <w:pPr>
        <w:spacing w:before="120" w:after="120" w:line="360" w:lineRule="auto"/>
        <w:ind w:firstLine="340"/>
        <w:rPr>
          <w:color w:val="000000"/>
          <w:u w:color="000000"/>
        </w:rPr>
      </w:pPr>
      <w:r>
        <w:t>2. </w:t>
      </w:r>
      <w:r>
        <w:rPr>
          <w:color w:val="000000"/>
          <w:u w:color="000000"/>
        </w:rPr>
        <w:t>Ilekroć w niniejszym Regulaminie jest mowa o Stypendium, rozumie się przez to przyznanie środków w formie wsparcia finansowego na realizację przedsięwzięć</w:t>
      </w:r>
      <w:r>
        <w:rPr>
          <w:color w:val="000000"/>
          <w:u w:color="000000"/>
        </w:rPr>
        <w:br/>
        <w:t>określonych w ust. 1.</w:t>
      </w:r>
    </w:p>
    <w:p w:rsidR="00512665" w:rsidRDefault="00512665" w:rsidP="00512665">
      <w:pPr>
        <w:spacing w:before="120" w:after="120" w:line="360" w:lineRule="auto"/>
        <w:ind w:firstLine="340"/>
        <w:rPr>
          <w:color w:val="000000"/>
          <w:u w:color="000000"/>
        </w:rPr>
      </w:pPr>
      <w:r>
        <w:t>3. </w:t>
      </w:r>
      <w:r>
        <w:rPr>
          <w:color w:val="000000"/>
          <w:u w:color="000000"/>
        </w:rPr>
        <w:t>Wysokość puli środków przeznaczonych na Stypendia każdego roku ustala Sejmik Województwa Łódzkiego w uchwale budżetowej.</w:t>
      </w:r>
    </w:p>
    <w:p w:rsidR="00512665" w:rsidRDefault="00512665" w:rsidP="00512665">
      <w:pPr>
        <w:spacing w:before="120" w:after="120" w:line="360" w:lineRule="auto"/>
        <w:ind w:firstLine="340"/>
        <w:rPr>
          <w:color w:val="000000"/>
          <w:u w:color="000000"/>
        </w:rPr>
      </w:pPr>
      <w:r>
        <w:t>§ 2. </w:t>
      </w:r>
      <w:r>
        <w:rPr>
          <w:b/>
          <w:color w:val="000000"/>
          <w:u w:color="000000"/>
        </w:rPr>
        <w:t xml:space="preserve">Kryterium przyznawania </w:t>
      </w:r>
    </w:p>
    <w:p w:rsidR="00512665" w:rsidRDefault="00512665" w:rsidP="00512665">
      <w:pPr>
        <w:spacing w:before="120" w:after="120" w:line="360" w:lineRule="auto"/>
        <w:ind w:firstLine="340"/>
        <w:rPr>
          <w:color w:val="000000"/>
          <w:u w:color="000000"/>
        </w:rPr>
      </w:pPr>
      <w:r>
        <w:t>1. </w:t>
      </w:r>
      <w:r>
        <w:rPr>
          <w:color w:val="000000"/>
          <w:u w:color="000000"/>
        </w:rPr>
        <w:t>Stypendium skierowane jest do zamieszkałych na terenie województwa łódzkiego uczniów i studentów.</w:t>
      </w:r>
    </w:p>
    <w:p w:rsidR="00512665" w:rsidRDefault="00512665" w:rsidP="00512665">
      <w:pPr>
        <w:spacing w:before="120" w:after="120" w:line="360" w:lineRule="auto"/>
        <w:ind w:firstLine="340"/>
        <w:rPr>
          <w:color w:val="000000"/>
          <w:u w:color="000000"/>
        </w:rPr>
      </w:pPr>
      <w:r>
        <w:t>2. </w:t>
      </w:r>
      <w:r>
        <w:rPr>
          <w:color w:val="000000"/>
          <w:u w:color="000000"/>
        </w:rPr>
        <w:t>O Stypendium może ubiegać się osoba posiadająca status ucznia lub studenta, która</w:t>
      </w:r>
      <w:r>
        <w:rPr>
          <w:noProof/>
          <w:color w:val="000000"/>
          <w:u w:color="000000"/>
          <w:lang w:bidi="ar-SA"/>
        </w:rPr>
        <w:drawing>
          <wp:inline distT="0" distB="0" distL="0" distR="0" wp14:anchorId="2FBA6F77" wp14:editId="1E52F6C2">
            <wp:extent cx="9525" cy="9525"/>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9525" cy="9525"/>
                    </a:xfrm>
                    <a:prstGeom prst="rect">
                      <a:avLst/>
                    </a:prstGeom>
                  </pic:spPr>
                </pic:pic>
              </a:graphicData>
            </a:graphic>
          </wp:inline>
        </w:drawing>
      </w:r>
    </w:p>
    <w:p w:rsidR="00512665" w:rsidRDefault="00512665" w:rsidP="00512665">
      <w:pPr>
        <w:spacing w:before="120" w:after="120" w:line="360" w:lineRule="auto"/>
        <w:ind w:firstLine="340"/>
        <w:rPr>
          <w:color w:val="000000"/>
          <w:u w:color="000000"/>
        </w:rPr>
      </w:pPr>
      <w:r>
        <w:rPr>
          <w:color w:val="000000"/>
          <w:u w:color="000000"/>
        </w:rPr>
        <w:t xml:space="preserve"> w momencie składania wniosku o przyznanie Stypendium nie ukończyła 35. roku życia. </w:t>
      </w:r>
    </w:p>
    <w:p w:rsidR="00512665" w:rsidRDefault="00512665" w:rsidP="00512665">
      <w:pPr>
        <w:spacing w:before="120" w:after="120" w:line="360" w:lineRule="auto"/>
        <w:ind w:firstLine="340"/>
        <w:rPr>
          <w:color w:val="000000"/>
          <w:u w:color="000000"/>
        </w:rPr>
      </w:pPr>
      <w:r>
        <w:t>3. </w:t>
      </w:r>
      <w:r>
        <w:rPr>
          <w:color w:val="000000"/>
          <w:u w:color="000000"/>
        </w:rPr>
        <w:t>Stypendium może być przyznane uczniom i studentom posiadającym  wybitne osiągnięcia w zakresie aktywności artystycznej oraz podejmującym stale działania  związane z rozwojem umiejętności artystycznych.</w:t>
      </w:r>
    </w:p>
    <w:p w:rsidR="00512665" w:rsidRDefault="00512665" w:rsidP="00512665">
      <w:pPr>
        <w:spacing w:before="120" w:after="120" w:line="360" w:lineRule="auto"/>
        <w:ind w:firstLine="340"/>
        <w:rPr>
          <w:color w:val="000000"/>
          <w:u w:color="000000"/>
        </w:rPr>
      </w:pPr>
      <w:r>
        <w:t>4. </w:t>
      </w:r>
      <w:r>
        <w:rPr>
          <w:color w:val="000000"/>
          <w:u w:color="000000"/>
        </w:rPr>
        <w:t>Stypendium nie może być przeznaczone na finansowanie realizacji prac dyplomowych.</w:t>
      </w:r>
    </w:p>
    <w:p w:rsidR="00512665" w:rsidRDefault="00512665" w:rsidP="00512665">
      <w:pPr>
        <w:spacing w:before="120" w:after="120" w:line="360" w:lineRule="auto"/>
        <w:ind w:firstLine="340"/>
        <w:rPr>
          <w:color w:val="000000"/>
          <w:u w:color="000000"/>
        </w:rPr>
      </w:pPr>
      <w:r>
        <w:t>§ 3. </w:t>
      </w:r>
      <w:r>
        <w:rPr>
          <w:b/>
          <w:color w:val="000000"/>
          <w:u w:color="000000"/>
        </w:rPr>
        <w:t xml:space="preserve">Termin, miejsce i zasady składania wniosków </w:t>
      </w:r>
    </w:p>
    <w:p w:rsidR="00512665" w:rsidRDefault="00512665" w:rsidP="00512665">
      <w:pPr>
        <w:spacing w:before="120" w:after="120" w:line="360" w:lineRule="auto"/>
        <w:ind w:firstLine="340"/>
        <w:rPr>
          <w:color w:val="000000"/>
          <w:u w:color="000000"/>
        </w:rPr>
      </w:pPr>
      <w:r>
        <w:lastRenderedPageBreak/>
        <w:t>1. </w:t>
      </w:r>
      <w:r>
        <w:rPr>
          <w:color w:val="000000"/>
          <w:u w:color="000000"/>
        </w:rPr>
        <w:t>Nabór wniosków o Stypendium będzie ogłaszany każdorazowo w formie Uchwały Zarządu Województwa Łódzkiego określającej jego termin.</w:t>
      </w:r>
    </w:p>
    <w:p w:rsidR="00512665" w:rsidRDefault="00512665" w:rsidP="00512665">
      <w:pPr>
        <w:spacing w:before="120" w:after="120" w:line="360" w:lineRule="auto"/>
        <w:ind w:firstLine="340"/>
        <w:rPr>
          <w:color w:val="000000"/>
          <w:u w:color="000000"/>
        </w:rPr>
      </w:pPr>
      <w:r>
        <w:t>2. </w:t>
      </w:r>
      <w:r>
        <w:rPr>
          <w:color w:val="000000"/>
          <w:u w:color="000000"/>
        </w:rPr>
        <w:t>Ogłoszenie o naborze wniosków będzie dostępne w Biuletynie Informacji Publicznej Województwa Łódzkiego oraz na stronie www.lodzkie.pl.</w:t>
      </w:r>
    </w:p>
    <w:p w:rsidR="00512665" w:rsidRDefault="00512665" w:rsidP="00512665">
      <w:pPr>
        <w:spacing w:before="120" w:after="120" w:line="360" w:lineRule="auto"/>
        <w:ind w:firstLine="340"/>
        <w:rPr>
          <w:color w:val="000000"/>
          <w:u w:color="000000"/>
        </w:rPr>
      </w:pPr>
      <w:r>
        <w:t>3. </w:t>
      </w:r>
      <w:r>
        <w:rPr>
          <w:color w:val="000000"/>
          <w:u w:color="000000"/>
        </w:rPr>
        <w:t>Osoba ubiegająca się o Stypendium może złożyć w naborze tylko jeden wniosek. W przypadku złożenia więcej niż jednego wniosku, żaden z nich nie zostanie rozpatrzony.</w:t>
      </w:r>
    </w:p>
    <w:p w:rsidR="00512665" w:rsidRDefault="00512665" w:rsidP="00512665">
      <w:pPr>
        <w:spacing w:before="120" w:after="120" w:line="360" w:lineRule="auto"/>
        <w:ind w:firstLine="340"/>
        <w:rPr>
          <w:color w:val="000000"/>
          <w:u w:color="000000"/>
        </w:rPr>
      </w:pPr>
      <w:r>
        <w:t>4. </w:t>
      </w:r>
      <w:r>
        <w:rPr>
          <w:color w:val="000000"/>
          <w:u w:color="000000"/>
        </w:rPr>
        <w:t>Stypendium może być przyznane raz na 2 lata.</w:t>
      </w:r>
    </w:p>
    <w:p w:rsidR="00512665" w:rsidRDefault="00512665" w:rsidP="00512665">
      <w:pPr>
        <w:spacing w:before="120" w:after="120" w:line="360" w:lineRule="auto"/>
        <w:ind w:firstLine="340"/>
        <w:rPr>
          <w:color w:val="000000"/>
          <w:u w:color="000000"/>
        </w:rPr>
      </w:pPr>
      <w:r>
        <w:t>5. </w:t>
      </w:r>
      <w:r>
        <w:rPr>
          <w:color w:val="000000"/>
          <w:u w:color="000000"/>
        </w:rPr>
        <w:t xml:space="preserve">Wzór wniosku o przyznanie Stypendium stanowi </w:t>
      </w:r>
      <w:r>
        <w:rPr>
          <w:b/>
          <w:color w:val="000000"/>
          <w:u w:color="000000"/>
        </w:rPr>
        <w:t>Załącznik nr 1</w:t>
      </w:r>
      <w:r>
        <w:rPr>
          <w:color w:val="000000"/>
          <w:u w:color="000000"/>
        </w:rPr>
        <w:t xml:space="preserve"> do niniejszego Regulaminu.</w:t>
      </w:r>
    </w:p>
    <w:p w:rsidR="00512665" w:rsidRDefault="00512665" w:rsidP="00512665">
      <w:pPr>
        <w:spacing w:before="120" w:after="120" w:line="360" w:lineRule="auto"/>
        <w:ind w:firstLine="340"/>
        <w:rPr>
          <w:color w:val="000000"/>
          <w:u w:color="000000"/>
        </w:rPr>
      </w:pPr>
      <w:r>
        <w:t>6. </w:t>
      </w:r>
      <w:r>
        <w:rPr>
          <w:color w:val="000000"/>
          <w:u w:color="000000"/>
        </w:rPr>
        <w:t>Podmiotami uprawnionymi do złożenia wniosku są:</w:t>
      </w:r>
    </w:p>
    <w:p w:rsidR="00512665" w:rsidRDefault="00512665" w:rsidP="00512665">
      <w:pPr>
        <w:spacing w:before="120" w:after="120" w:line="360" w:lineRule="auto"/>
        <w:ind w:left="340" w:hanging="227"/>
        <w:rPr>
          <w:color w:val="000000"/>
          <w:u w:color="000000"/>
        </w:rPr>
      </w:pPr>
      <w:r>
        <w:t>1) </w:t>
      </w:r>
      <w:r>
        <w:rPr>
          <w:color w:val="000000"/>
          <w:u w:color="000000"/>
        </w:rPr>
        <w:t>dyrektor lub z-ca dyrektora szkoły artystycznej, z zastrzeżeniem, że można złożyć maksymalnie 5 wniosków w imieniu uczniów swojej szkoły.</w:t>
      </w:r>
      <w:r>
        <w:rPr>
          <w:color w:val="000000"/>
          <w:u w:color="000000"/>
        </w:rPr>
        <w:br/>
        <w:t>W przypadku złożenia większej ilości kandydatur, wnioski będą odsyłane do szkoły właściwej w celu ich ponownej weryfikacji i złożenia dopuszczalnej liczby wniosków w terminie 7 dni od daty przekazania informacji o konieczności redukcji ich liczby;</w:t>
      </w:r>
    </w:p>
    <w:p w:rsidR="00512665" w:rsidRDefault="00512665" w:rsidP="00512665">
      <w:pPr>
        <w:spacing w:before="120" w:after="120" w:line="360" w:lineRule="auto"/>
        <w:ind w:left="340" w:hanging="227"/>
        <w:rPr>
          <w:color w:val="000000"/>
          <w:u w:color="000000"/>
        </w:rPr>
      </w:pPr>
      <w:r>
        <w:t>2) </w:t>
      </w:r>
      <w:r>
        <w:rPr>
          <w:color w:val="000000"/>
          <w:u w:color="000000"/>
        </w:rPr>
        <w:t>dziekan lub prodziekan wydziału uczelni artystycznej;</w:t>
      </w:r>
    </w:p>
    <w:p w:rsidR="00512665" w:rsidRDefault="00512665" w:rsidP="00512665">
      <w:pPr>
        <w:spacing w:before="120" w:after="120" w:line="360" w:lineRule="auto"/>
        <w:ind w:left="340" w:hanging="227"/>
        <w:rPr>
          <w:color w:val="000000"/>
          <w:u w:color="000000"/>
        </w:rPr>
      </w:pPr>
      <w:r>
        <w:t>3) </w:t>
      </w:r>
      <w:r>
        <w:rPr>
          <w:color w:val="000000"/>
          <w:u w:color="000000"/>
        </w:rPr>
        <w:t>osoba ubiegająca się o przyznanie Stypendium we własnym imieniu (osoby niepełnoletnie są reprezentowane przez przedstawiciela ustawowego/opiekuna prawnego).</w:t>
      </w:r>
    </w:p>
    <w:p w:rsidR="00512665" w:rsidRDefault="00512665" w:rsidP="00512665">
      <w:pPr>
        <w:spacing w:before="120" w:after="120" w:line="360" w:lineRule="auto"/>
        <w:ind w:firstLine="340"/>
        <w:rPr>
          <w:color w:val="000000"/>
          <w:u w:color="000000"/>
        </w:rPr>
      </w:pPr>
      <w:r>
        <w:t>7. </w:t>
      </w:r>
      <w:r>
        <w:rPr>
          <w:color w:val="000000"/>
          <w:u w:color="000000"/>
        </w:rPr>
        <w:t>Jeśli wniosek składany jest indywidualnie, wymagane jest dołączenie potwierdzenia w formie aktualnego zaświadczenia potwierdzającego status ucznia/studenta.</w:t>
      </w:r>
    </w:p>
    <w:p w:rsidR="00512665" w:rsidRDefault="00512665" w:rsidP="00512665">
      <w:pPr>
        <w:spacing w:before="120" w:after="120" w:line="360" w:lineRule="auto"/>
        <w:ind w:firstLine="340"/>
        <w:rPr>
          <w:color w:val="000000"/>
          <w:u w:color="000000"/>
        </w:rPr>
      </w:pPr>
      <w:r>
        <w:t>8. </w:t>
      </w:r>
      <w:r>
        <w:rPr>
          <w:color w:val="000000"/>
          <w:u w:color="000000"/>
        </w:rPr>
        <w:t>Do wniosku należy dołączyć kopie:</w:t>
      </w:r>
    </w:p>
    <w:p w:rsidR="00512665" w:rsidRDefault="00512665" w:rsidP="00512665">
      <w:pPr>
        <w:spacing w:before="120" w:after="120" w:line="360" w:lineRule="auto"/>
        <w:ind w:left="340" w:hanging="227"/>
        <w:rPr>
          <w:color w:val="000000"/>
          <w:u w:color="000000"/>
        </w:rPr>
      </w:pPr>
      <w:r>
        <w:t>1) </w:t>
      </w:r>
      <w:r>
        <w:rPr>
          <w:color w:val="000000"/>
          <w:u w:color="000000"/>
        </w:rPr>
        <w:t>dokumentów potwierdzających aktywność artystyczną i naukową, np. dyplomy, wyróżnienia, nagrody;</w:t>
      </w:r>
    </w:p>
    <w:p w:rsidR="00512665" w:rsidRDefault="00512665" w:rsidP="00512665">
      <w:pPr>
        <w:spacing w:before="120" w:after="120" w:line="360" w:lineRule="auto"/>
        <w:ind w:left="340" w:hanging="227"/>
        <w:rPr>
          <w:color w:val="000000"/>
          <w:u w:color="000000"/>
        </w:rPr>
      </w:pPr>
      <w:r>
        <w:t>2) </w:t>
      </w:r>
      <w:r>
        <w:rPr>
          <w:color w:val="000000"/>
          <w:u w:color="000000"/>
        </w:rPr>
        <w:t>materiałów prezentujących aktywność osoby ubiegającej się o Stypendium, które należy przesłać na adres e-mail: stypendia.kultura@lodzkie.pl.</w:t>
      </w:r>
    </w:p>
    <w:p w:rsidR="00512665" w:rsidRDefault="00512665" w:rsidP="00512665">
      <w:pPr>
        <w:spacing w:before="120" w:after="120" w:line="360" w:lineRule="auto"/>
        <w:ind w:firstLine="340"/>
        <w:rPr>
          <w:color w:val="000000"/>
          <w:u w:color="000000"/>
        </w:rPr>
      </w:pPr>
      <w:r>
        <w:lastRenderedPageBreak/>
        <w:t>9. </w:t>
      </w:r>
      <w:r>
        <w:rPr>
          <w:color w:val="000000"/>
          <w:u w:color="000000"/>
        </w:rPr>
        <w:t>Wnioski mogą być składane w formie papierowej wypełnionej komputerowo lub</w:t>
      </w:r>
      <w:r>
        <w:rPr>
          <w:color w:val="000000"/>
          <w:u w:color="000000"/>
        </w:rPr>
        <w:br/>
        <w:t>w wersji elektronicznej. Uchwała Zarządu Województwa Łódzkiego określa właściwą w danym naborze formę złożenia wniosku.</w:t>
      </w:r>
    </w:p>
    <w:p w:rsidR="00512665" w:rsidRDefault="00512665" w:rsidP="00512665">
      <w:pPr>
        <w:spacing w:before="120" w:after="120" w:line="360" w:lineRule="auto"/>
        <w:ind w:firstLine="340"/>
        <w:rPr>
          <w:color w:val="000000"/>
          <w:u w:color="000000"/>
        </w:rPr>
      </w:pPr>
      <w:r>
        <w:t>10. </w:t>
      </w:r>
      <w:r>
        <w:rPr>
          <w:color w:val="000000"/>
          <w:u w:color="000000"/>
        </w:rPr>
        <w:t xml:space="preserve">Wypełnione wnioski należy złożyć do Biura Podawczego Urzędu Marszałkowskiego Województwa Łódzkiego, al. Piłsudskiego 8, 90-051 Łódź lub wysłać pocztą na ten sam adres. Edytowalną wersję elektroniczną wniosku należy przesłać na adres e-mail: stypendia.kultura@lodzkie.pl. </w:t>
      </w:r>
    </w:p>
    <w:p w:rsidR="00512665" w:rsidRDefault="00512665" w:rsidP="00512665">
      <w:pPr>
        <w:spacing w:before="120" w:after="120" w:line="360" w:lineRule="auto"/>
        <w:ind w:firstLine="340"/>
        <w:rPr>
          <w:color w:val="000000"/>
          <w:u w:color="000000"/>
        </w:rPr>
      </w:pPr>
      <w:r>
        <w:t>11. </w:t>
      </w:r>
      <w:r>
        <w:rPr>
          <w:color w:val="000000"/>
          <w:u w:color="000000"/>
        </w:rPr>
        <w:t>O zachowaniu terminu, o którym mowa w ust. 1 decyduje data wpływu dokumentów do Urzędu Marszałkowskiego Województwa Łódzkiego.</w:t>
      </w:r>
    </w:p>
    <w:p w:rsidR="00512665" w:rsidRDefault="00512665" w:rsidP="00512665">
      <w:pPr>
        <w:spacing w:before="120" w:after="120" w:line="360" w:lineRule="auto"/>
        <w:ind w:firstLine="340"/>
        <w:rPr>
          <w:color w:val="000000"/>
          <w:u w:color="000000"/>
        </w:rPr>
      </w:pPr>
      <w:r>
        <w:t>§ 4. </w:t>
      </w:r>
      <w:r>
        <w:rPr>
          <w:b/>
          <w:color w:val="000000"/>
          <w:u w:color="000000"/>
        </w:rPr>
        <w:t>Tryb rozpatrywania wniosków</w:t>
      </w:r>
    </w:p>
    <w:p w:rsidR="00512665" w:rsidRDefault="00512665" w:rsidP="00512665">
      <w:pPr>
        <w:spacing w:before="120" w:after="120" w:line="360" w:lineRule="auto"/>
        <w:ind w:firstLine="340"/>
        <w:rPr>
          <w:color w:val="000000"/>
          <w:u w:color="000000"/>
        </w:rPr>
      </w:pPr>
      <w:r>
        <w:t>1. </w:t>
      </w:r>
      <w:r>
        <w:rPr>
          <w:color w:val="000000"/>
          <w:u w:color="000000"/>
        </w:rPr>
        <w:t xml:space="preserve">Złożone wnioski podlegają sprawdzeniu pod względem formalnym przez departament właściwy ds. kultury Urzędu Marszałkowskiego Województwa Łódzkiego. Wzór karty oceny formalnej określa </w:t>
      </w:r>
      <w:r>
        <w:rPr>
          <w:b/>
          <w:color w:val="000000"/>
          <w:u w:color="000000"/>
        </w:rPr>
        <w:t>Załącznik nr 2</w:t>
      </w:r>
      <w:r>
        <w:rPr>
          <w:color w:val="000000"/>
          <w:u w:color="000000"/>
        </w:rPr>
        <w:t xml:space="preserve"> do Regulaminu. </w:t>
      </w:r>
    </w:p>
    <w:p w:rsidR="00512665" w:rsidRDefault="00512665" w:rsidP="00512665">
      <w:pPr>
        <w:spacing w:before="120" w:after="120" w:line="360" w:lineRule="auto"/>
        <w:ind w:firstLine="340"/>
        <w:rPr>
          <w:color w:val="000000"/>
          <w:u w:color="000000"/>
        </w:rPr>
      </w:pPr>
      <w:r>
        <w:t>2. </w:t>
      </w:r>
      <w:r>
        <w:rPr>
          <w:color w:val="000000"/>
          <w:u w:color="000000"/>
        </w:rPr>
        <w:t>W przypadku wniosków zawierających braki formalne, wymagane jest ich uzupełnienie w terminie 7 dni od daty poinformowania drogą elektroniczną.</w:t>
      </w:r>
    </w:p>
    <w:p w:rsidR="00512665" w:rsidRDefault="00512665" w:rsidP="00512665">
      <w:pPr>
        <w:spacing w:before="120" w:after="120" w:line="360" w:lineRule="auto"/>
        <w:ind w:firstLine="340"/>
        <w:rPr>
          <w:color w:val="000000"/>
          <w:u w:color="000000"/>
        </w:rPr>
      </w:pPr>
      <w:r>
        <w:t>3. </w:t>
      </w:r>
      <w:r>
        <w:rPr>
          <w:color w:val="000000"/>
          <w:u w:color="000000"/>
        </w:rPr>
        <w:t>Wnioski, w których nie uzupełniono braków formalnych we wskazanym terminie nie będą rozpatrywane.</w:t>
      </w:r>
    </w:p>
    <w:p w:rsidR="00512665" w:rsidRDefault="00512665" w:rsidP="00512665">
      <w:pPr>
        <w:spacing w:before="120" w:after="120" w:line="360" w:lineRule="auto"/>
        <w:ind w:firstLine="340"/>
        <w:rPr>
          <w:color w:val="000000"/>
          <w:u w:color="000000"/>
        </w:rPr>
      </w:pPr>
      <w:r>
        <w:t>4. </w:t>
      </w:r>
      <w:r>
        <w:rPr>
          <w:color w:val="000000"/>
          <w:u w:color="000000"/>
        </w:rPr>
        <w:t>Zarząd Województwa Łódzkiego powołuje w drodze uchwały Komisję Stypendialną.</w:t>
      </w:r>
    </w:p>
    <w:p w:rsidR="00512665" w:rsidRDefault="00512665" w:rsidP="00512665">
      <w:pPr>
        <w:spacing w:before="120" w:after="120" w:line="360" w:lineRule="auto"/>
        <w:ind w:firstLine="340"/>
        <w:rPr>
          <w:color w:val="000000"/>
          <w:u w:color="000000"/>
        </w:rPr>
      </w:pPr>
      <w:r>
        <w:t>5. </w:t>
      </w:r>
      <w:r>
        <w:rPr>
          <w:color w:val="000000"/>
          <w:u w:color="000000"/>
        </w:rPr>
        <w:t xml:space="preserve">Wnioski spełniające wymogi formalne będą przekazane do oceny merytorycznej Komisji Stypendialnej. Wzór karty oceny merytorycznej stanowi </w:t>
      </w:r>
      <w:r>
        <w:rPr>
          <w:b/>
          <w:color w:val="000000"/>
          <w:u w:color="000000"/>
        </w:rPr>
        <w:t>Załącznik nr 3</w:t>
      </w:r>
      <w:r>
        <w:rPr>
          <w:color w:val="000000"/>
          <w:u w:color="000000"/>
        </w:rPr>
        <w:t xml:space="preserve"> do Regulaminu. </w:t>
      </w:r>
    </w:p>
    <w:p w:rsidR="00512665" w:rsidRDefault="00512665" w:rsidP="00512665">
      <w:pPr>
        <w:spacing w:before="120" w:after="120" w:line="360" w:lineRule="auto"/>
        <w:ind w:firstLine="340"/>
        <w:rPr>
          <w:color w:val="000000"/>
          <w:u w:color="000000"/>
        </w:rPr>
      </w:pPr>
      <w:r>
        <w:t>6. </w:t>
      </w:r>
      <w:r>
        <w:rPr>
          <w:color w:val="000000"/>
          <w:u w:color="000000"/>
        </w:rPr>
        <w:t>Z głosem doradczym do oceny merytorycznej wniosków są powoływani eksperci zewnętrzni, wskazani przez dyrektorów instytucji kultury podległych Urzędowi Marszałkowskiemu Województwa Łódzkiego lub władze organizacji zajmujących się działalnością artystyczną lub upowszechnianiem kultury lub opieką nad zabytkami (stowarzyszenia, fundacje, instytucje kultury, instytucje eksperckie, uczelnie, itp.).</w:t>
      </w:r>
    </w:p>
    <w:p w:rsidR="00512665" w:rsidRDefault="00512665" w:rsidP="00512665">
      <w:pPr>
        <w:spacing w:before="120" w:after="120" w:line="360" w:lineRule="auto"/>
        <w:ind w:firstLine="340"/>
        <w:rPr>
          <w:color w:val="000000"/>
          <w:u w:color="000000"/>
        </w:rPr>
      </w:pPr>
      <w:r>
        <w:t>7. </w:t>
      </w:r>
      <w:r>
        <w:rPr>
          <w:color w:val="000000"/>
          <w:u w:color="000000"/>
        </w:rPr>
        <w:t>Komisja Stypendialna przyznaje punktację w sposób całościowy, tj. członkowie wspólnie określają punktację w stosunku do każdego wniosku. Z posiedzenia Komisji Stypendialnej sporządzany jest protokół.</w:t>
      </w:r>
    </w:p>
    <w:p w:rsidR="00512665" w:rsidRDefault="00512665" w:rsidP="00512665">
      <w:pPr>
        <w:spacing w:before="120" w:after="120" w:line="360" w:lineRule="auto"/>
        <w:ind w:firstLine="340"/>
        <w:rPr>
          <w:color w:val="000000"/>
          <w:u w:color="000000"/>
        </w:rPr>
      </w:pPr>
      <w:r>
        <w:lastRenderedPageBreak/>
        <w:t>8. </w:t>
      </w:r>
      <w:r>
        <w:rPr>
          <w:color w:val="000000"/>
          <w:u w:color="000000"/>
        </w:rPr>
        <w:t>Członkowie Komisji oraz eksperci zewnętrzni mają obowiązek wypełnić deklarację bezstronności.</w:t>
      </w:r>
    </w:p>
    <w:p w:rsidR="00512665" w:rsidRDefault="00512665" w:rsidP="00512665">
      <w:pPr>
        <w:spacing w:before="120" w:after="120" w:line="360" w:lineRule="auto"/>
        <w:ind w:firstLine="340"/>
        <w:rPr>
          <w:color w:val="000000"/>
          <w:u w:color="000000"/>
        </w:rPr>
      </w:pPr>
      <w:r>
        <w:t>9. </w:t>
      </w:r>
      <w:r>
        <w:rPr>
          <w:color w:val="000000"/>
          <w:u w:color="000000"/>
        </w:rPr>
        <w:t>Komisja Stypendialna przedstawia Zarządowi Województwa Łódzkiego listę osób rekomendowanych do otrzymania Stypendium.</w:t>
      </w:r>
    </w:p>
    <w:p w:rsidR="00512665" w:rsidRDefault="00512665" w:rsidP="00512665">
      <w:pPr>
        <w:spacing w:before="120" w:after="120" w:line="360" w:lineRule="auto"/>
        <w:ind w:firstLine="340"/>
        <w:rPr>
          <w:color w:val="000000"/>
          <w:u w:color="000000"/>
        </w:rPr>
      </w:pPr>
      <w:r>
        <w:t>10. </w:t>
      </w:r>
      <w:r>
        <w:rPr>
          <w:color w:val="000000"/>
          <w:u w:color="000000"/>
        </w:rPr>
        <w:t>Decyzję o przyznaniu Stypendium podejmuje Zarząd Województwa Łódzkiego</w:t>
      </w:r>
      <w:r>
        <w:rPr>
          <w:color w:val="000000"/>
          <w:u w:color="000000"/>
        </w:rPr>
        <w:br/>
        <w:t>w formie uchwały. Od decyzji Zarządu nie przysługuje odwołanie.</w:t>
      </w:r>
    </w:p>
    <w:p w:rsidR="00512665" w:rsidRDefault="00512665" w:rsidP="00512665">
      <w:pPr>
        <w:spacing w:before="120" w:after="120" w:line="360" w:lineRule="auto"/>
        <w:ind w:firstLine="340"/>
        <w:rPr>
          <w:color w:val="000000"/>
          <w:u w:color="000000"/>
        </w:rPr>
      </w:pPr>
      <w:r>
        <w:t>11. </w:t>
      </w:r>
      <w:r>
        <w:rPr>
          <w:color w:val="000000"/>
          <w:u w:color="000000"/>
        </w:rPr>
        <w:t>Informację o przyznanym Stypendium podaje się do publicznej wiadomości poprzez zamieszczenie treści uchwały w Biuletynie Informacji Publicznej Województwa Łódzkiego oraz na stronie www.lodzkie.pl  na okres 12 miesięcy.</w:t>
      </w:r>
    </w:p>
    <w:p w:rsidR="00512665" w:rsidRDefault="00512665" w:rsidP="00512665">
      <w:pPr>
        <w:spacing w:before="120" w:after="120" w:line="360" w:lineRule="auto"/>
        <w:ind w:firstLine="340"/>
        <w:rPr>
          <w:color w:val="000000"/>
          <w:u w:color="000000"/>
        </w:rPr>
      </w:pPr>
      <w:r>
        <w:t>12. </w:t>
      </w:r>
      <w:r>
        <w:rPr>
          <w:color w:val="000000"/>
          <w:u w:color="000000"/>
        </w:rPr>
        <w:t>Uchwała określa dane osobowe Stypendystów, takie jak: imię, nazwisko, kwota przyznanego Stypendium.</w:t>
      </w:r>
    </w:p>
    <w:p w:rsidR="00512665" w:rsidRDefault="00512665" w:rsidP="00512665">
      <w:pPr>
        <w:spacing w:before="120" w:after="120" w:line="360" w:lineRule="auto"/>
        <w:ind w:firstLine="340"/>
        <w:rPr>
          <w:color w:val="000000"/>
          <w:u w:color="000000"/>
        </w:rPr>
      </w:pPr>
      <w:r>
        <w:t>13. </w:t>
      </w:r>
      <w:r>
        <w:rPr>
          <w:color w:val="000000"/>
          <w:u w:color="000000"/>
        </w:rPr>
        <w:t>W terminie 3 miesięcy od dnia opublikowania informacji o przyznanych Stypendiach, należy odebrać wnioski, które nie zostały rozpatrzone pozytywnie. Po upływie tego terminu nieodebrane wnioski podlegają zniszczeniu.</w:t>
      </w:r>
    </w:p>
    <w:p w:rsidR="00512665" w:rsidRDefault="00512665" w:rsidP="00512665">
      <w:pPr>
        <w:spacing w:before="120" w:after="120" w:line="360" w:lineRule="auto"/>
        <w:ind w:firstLine="340"/>
        <w:rPr>
          <w:color w:val="000000"/>
          <w:u w:color="000000"/>
        </w:rPr>
      </w:pPr>
      <w:r>
        <w:t>§ 5. </w:t>
      </w:r>
      <w:r>
        <w:rPr>
          <w:b/>
          <w:color w:val="000000"/>
          <w:u w:color="000000"/>
        </w:rPr>
        <w:t xml:space="preserve">Wysokość Stypendium i podstawa jego wypłaty </w:t>
      </w:r>
    </w:p>
    <w:p w:rsidR="00512665" w:rsidRDefault="00512665" w:rsidP="00512665">
      <w:pPr>
        <w:spacing w:before="120" w:after="120" w:line="360" w:lineRule="auto"/>
        <w:ind w:firstLine="340"/>
        <w:rPr>
          <w:color w:val="000000"/>
          <w:u w:color="000000"/>
        </w:rPr>
      </w:pPr>
      <w:r>
        <w:t>1. </w:t>
      </w:r>
      <w:r>
        <w:rPr>
          <w:color w:val="000000"/>
          <w:u w:color="000000"/>
        </w:rPr>
        <w:t xml:space="preserve">Wysokość  Stypendium, o jaką można się ubiegać wynosi </w:t>
      </w:r>
      <w:r>
        <w:rPr>
          <w:b/>
          <w:color w:val="000000"/>
          <w:u w:color="000000"/>
        </w:rPr>
        <w:t>od 5 000,00 zł brutto do 20 000,00 zł brutto</w:t>
      </w:r>
      <w:r>
        <w:rPr>
          <w:color w:val="000000"/>
          <w:u w:color="000000"/>
        </w:rPr>
        <w:t xml:space="preserve">. </w:t>
      </w:r>
    </w:p>
    <w:p w:rsidR="00512665" w:rsidRDefault="00512665" w:rsidP="00512665">
      <w:pPr>
        <w:spacing w:before="120" w:after="120" w:line="360" w:lineRule="auto"/>
        <w:ind w:firstLine="340"/>
        <w:rPr>
          <w:color w:val="000000"/>
          <w:u w:color="000000"/>
        </w:rPr>
      </w:pPr>
      <w:r>
        <w:t>2. </w:t>
      </w:r>
      <w:r>
        <w:rPr>
          <w:color w:val="000000"/>
          <w:u w:color="000000"/>
        </w:rPr>
        <w:t>Przekazanie Stypendium następuje na podstawie umowy stypendialnej zawartej pomiędzy Województwem Łódzkim a Stypendystą.</w:t>
      </w:r>
    </w:p>
    <w:p w:rsidR="00512665" w:rsidRDefault="00512665" w:rsidP="00512665">
      <w:pPr>
        <w:spacing w:before="120" w:after="120" w:line="360" w:lineRule="auto"/>
        <w:ind w:firstLine="340"/>
        <w:rPr>
          <w:color w:val="000000"/>
          <w:u w:color="000000"/>
        </w:rPr>
      </w:pPr>
      <w:r>
        <w:t>§ 6. </w:t>
      </w:r>
      <w:r>
        <w:rPr>
          <w:b/>
          <w:color w:val="000000"/>
          <w:u w:color="000000"/>
        </w:rPr>
        <w:t xml:space="preserve">Postanowienia końcowe </w:t>
      </w:r>
    </w:p>
    <w:p w:rsidR="00512665" w:rsidRDefault="00512665" w:rsidP="00512665">
      <w:pPr>
        <w:spacing w:before="120" w:after="120" w:line="360" w:lineRule="auto"/>
        <w:ind w:firstLine="340"/>
        <w:rPr>
          <w:color w:val="000000"/>
          <w:u w:color="000000"/>
        </w:rPr>
      </w:pPr>
      <w:r>
        <w:t>1. </w:t>
      </w:r>
      <w:r>
        <w:rPr>
          <w:color w:val="000000"/>
          <w:u w:color="000000"/>
        </w:rPr>
        <w:t>W zakresie nieuregulowanym niniejszym regulaminem stosuje się odpowiednio przepisy ustawy z dnia 23 kwietnia 1964 r. – Kodeks cywilny.</w:t>
      </w:r>
    </w:p>
    <w:p w:rsidR="00CF610E" w:rsidRDefault="00512665" w:rsidP="00746E7E">
      <w:pPr>
        <w:spacing w:line="360" w:lineRule="auto"/>
      </w:pPr>
      <w:r>
        <w:t>2. </w:t>
      </w:r>
      <w:r>
        <w:rPr>
          <w:color w:val="000000"/>
          <w:u w:color="000000"/>
        </w:rPr>
        <w:t>Ewentualne spory powstałe w związku z przyznaniem i rozliczeniem Stypendium będą rozstrzygane polubownie. W przypadku braku porozumienia, spór zostanie poddany pod rozstrzygnięcie sądowi powszechnemu właściwemu ze względu na siedzibę Województwa Łódzkiego.</w:t>
      </w:r>
    </w:p>
    <w:sectPr w:rsidR="00CF61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690" w:rsidRDefault="00551690">
      <w:r>
        <w:separator/>
      </w:r>
    </w:p>
  </w:endnote>
  <w:endnote w:type="continuationSeparator" w:id="0">
    <w:p w:rsidR="00551690" w:rsidRDefault="0055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90855">
      <w:tc>
        <w:tcPr>
          <w:tcW w:w="6577" w:type="dxa"/>
          <w:tcBorders>
            <w:top w:val="single" w:sz="2" w:space="0" w:color="auto"/>
            <w:left w:val="nil"/>
            <w:bottom w:val="nil"/>
            <w:right w:val="nil"/>
          </w:tcBorders>
          <w:tcMar>
            <w:top w:w="100" w:type="dxa"/>
            <w:left w:w="108" w:type="dxa"/>
            <w:bottom w:w="0" w:type="dxa"/>
            <w:right w:w="108" w:type="dxa"/>
          </w:tcMar>
          <w:vAlign w:val="bottom"/>
          <w:hideMark/>
        </w:tcPr>
        <w:p w:rsidR="00590855" w:rsidRDefault="00551690">
          <w:pPr>
            <w:jc w:val="left"/>
            <w:rPr>
              <w:sz w:val="18"/>
            </w:rPr>
          </w:pP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rsidR="00590855" w:rsidRDefault="00746E7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rsidR="00590855" w:rsidRDefault="0055169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690" w:rsidRDefault="00551690">
      <w:r>
        <w:separator/>
      </w:r>
    </w:p>
  </w:footnote>
  <w:footnote w:type="continuationSeparator" w:id="0">
    <w:p w:rsidR="00551690" w:rsidRDefault="00551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65"/>
    <w:rsid w:val="000A0A3A"/>
    <w:rsid w:val="00512665"/>
    <w:rsid w:val="00551690"/>
    <w:rsid w:val="00746E7E"/>
    <w:rsid w:val="008A629B"/>
    <w:rsid w:val="00CF6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C6CDB-B767-4AA9-A642-C873F370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12665"/>
    <w:pPr>
      <w:spacing w:after="0" w:line="240" w:lineRule="auto"/>
      <w:jc w:val="both"/>
    </w:pPr>
    <w:rPr>
      <w:rFonts w:ascii="Arial" w:eastAsia="Arial" w:hAnsi="Arial" w:cs="Arial"/>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ZalacznikCC8F292E-6E04-4F5E-A545-3B0E3DDAB609.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Kazek</dc:creator>
  <cp:keywords/>
  <dc:description/>
  <cp:lastModifiedBy>Bartlomiej Pielas</cp:lastModifiedBy>
  <cp:revision>2</cp:revision>
  <dcterms:created xsi:type="dcterms:W3CDTF">2025-04-23T12:23:00Z</dcterms:created>
  <dcterms:modified xsi:type="dcterms:W3CDTF">2025-04-23T12:23:00Z</dcterms:modified>
</cp:coreProperties>
</file>