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79"/>
        <w:gridCol w:w="3057"/>
        <w:gridCol w:w="3118"/>
        <w:gridCol w:w="2552"/>
      </w:tblGrid>
      <w:tr w:rsidR="00804321" w:rsidRPr="00804321" w:rsidTr="00640042">
        <w:tc>
          <w:tcPr>
            <w:tcW w:w="10773" w:type="dxa"/>
            <w:gridSpan w:val="5"/>
          </w:tcPr>
          <w:p w:rsidR="00804321" w:rsidRPr="00804321" w:rsidRDefault="00804321" w:rsidP="00697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43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złożonych w trzecim otwartym konkursie ofert pt. „Kulturalnie regionalnie” na realizację zadań publicznych Województwa Łódzkiego z zakresu kultury, sztuki, ochrony dóbr kultury i dziedzictwa narodowego w 2023 roku, które zostały </w:t>
            </w:r>
            <w:r w:rsidRPr="00804321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negatywnie</w:t>
            </w:r>
            <w:r w:rsidRPr="008043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</w:t>
            </w:r>
          </w:p>
        </w:tc>
      </w:tr>
      <w:tr w:rsidR="00804321" w:rsidRPr="00804321" w:rsidTr="00804321">
        <w:tc>
          <w:tcPr>
            <w:tcW w:w="567" w:type="dxa"/>
            <w:vAlign w:val="center"/>
          </w:tcPr>
          <w:p w:rsidR="00804321" w:rsidRPr="00804321" w:rsidRDefault="00804321" w:rsidP="00804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04321" w:rsidRPr="00804321" w:rsidRDefault="00804321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43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804321" w:rsidRPr="00804321" w:rsidRDefault="00804321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43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804321" w:rsidRPr="00804321" w:rsidRDefault="00804321" w:rsidP="00697D0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04321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80432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4321" w:rsidRPr="00804321" w:rsidRDefault="00804321" w:rsidP="00697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43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4321" w:rsidRPr="00804321" w:rsidRDefault="00804321" w:rsidP="00697D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043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Rodzaj błędu dyskwalifikującego ofertę</w:t>
            </w:r>
          </w:p>
        </w:tc>
      </w:tr>
      <w:tr w:rsidR="00804321" w:rsidRPr="00804321" w:rsidTr="00804321">
        <w:trPr>
          <w:trHeight w:val="886"/>
        </w:trPr>
        <w:tc>
          <w:tcPr>
            <w:tcW w:w="567" w:type="dxa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33/KUIII/2023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OCHOTNICZA STRAŻ POŻARNA W GOMULINIE</w:t>
            </w:r>
            <w:r w:rsidRPr="00804321">
              <w:rPr>
                <w:rFonts w:ascii="Arial" w:hAnsi="Arial" w:cs="Arial"/>
                <w:sz w:val="20"/>
                <w:szCs w:val="20"/>
              </w:rPr>
              <w:br/>
              <w:t>(WOLA KRZYSZTOPORSKA, PIOTRKOWSKI)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Śladami dźwięków historii - o polskiej muzyce z Henrykiem</w:t>
            </w:r>
            <w:r w:rsidRPr="00804321">
              <w:rPr>
                <w:rFonts w:ascii="Arial" w:hAnsi="Arial" w:cs="Arial"/>
                <w:sz w:val="20"/>
                <w:szCs w:val="20"/>
              </w:rPr>
              <w:br/>
              <w:t>Debichem w tle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nie złożono potwierdzenia złożenia oferty</w:t>
            </w:r>
          </w:p>
        </w:tc>
      </w:tr>
      <w:tr w:rsidR="00804321" w:rsidRPr="00804321" w:rsidTr="00804321">
        <w:trPr>
          <w:trHeight w:val="886"/>
        </w:trPr>
        <w:tc>
          <w:tcPr>
            <w:tcW w:w="567" w:type="dxa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37/KUIII/2023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TOWARZYSTWO ŚPIEWACZE "LUTNIA"</w:t>
            </w:r>
            <w:r w:rsidRPr="00804321">
              <w:rPr>
                <w:rFonts w:ascii="Arial" w:hAnsi="Arial" w:cs="Arial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Śpiewająco upamiętniamy historię regionu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nie złożono potwierdzenia złożenia oferty</w:t>
            </w:r>
          </w:p>
        </w:tc>
      </w:tr>
      <w:tr w:rsidR="00804321" w:rsidRPr="00804321" w:rsidTr="00804321">
        <w:tc>
          <w:tcPr>
            <w:tcW w:w="567" w:type="dxa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55/KUIII/2023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FUNDACJA "PO SĄSIEDZKU"</w:t>
            </w:r>
            <w:r w:rsidRPr="00804321">
              <w:rPr>
                <w:rFonts w:ascii="Arial" w:hAnsi="Arial" w:cs="Arial"/>
                <w:sz w:val="20"/>
                <w:szCs w:val="20"/>
              </w:rPr>
              <w:br/>
              <w:t>(RADOM, RADOM)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trzeci otwarty konkursu na realizację zadań publicznych Województwa Łódzkiego z zakresu kultury, sztuki, ochrony dóbr kultury i dziedzictwa narodowego w 2023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oferta nie odpowiada założeniom z ogłoszenia konkursowego w zakresie terminu realizacji zadania</w:t>
            </w:r>
          </w:p>
        </w:tc>
      </w:tr>
      <w:tr w:rsidR="00804321" w:rsidRPr="00804321" w:rsidTr="00804321">
        <w:tc>
          <w:tcPr>
            <w:tcW w:w="567" w:type="dxa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72/KUIII/2023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 xml:space="preserve">FUNDACJA PO STAREMU </w:t>
            </w:r>
            <w:r w:rsidRPr="00804321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Dziady w Byszewach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nie złożono potwierdzenia złożenia oferty</w:t>
            </w:r>
          </w:p>
        </w:tc>
      </w:tr>
      <w:tr w:rsidR="00804321" w:rsidRPr="00804321" w:rsidTr="00804321">
        <w:tc>
          <w:tcPr>
            <w:tcW w:w="567" w:type="dxa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73/KUIII/2023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FUNDACJA FORTE "FINANSOWANIE, ORGANIZOWANIE REALIZACJI TWÓRC</w:t>
            </w:r>
            <w:bookmarkStart w:id="0" w:name="_GoBack"/>
            <w:bookmarkEnd w:id="0"/>
            <w:r w:rsidRPr="00804321">
              <w:rPr>
                <w:rFonts w:ascii="Arial" w:hAnsi="Arial" w:cs="Arial"/>
                <w:sz w:val="20"/>
                <w:szCs w:val="20"/>
              </w:rPr>
              <w:t>ZYCH I EDUKACYJNYCH"</w:t>
            </w:r>
            <w:r w:rsidRPr="00804321">
              <w:rPr>
                <w:rFonts w:ascii="Arial" w:hAnsi="Arial" w:cs="Arial"/>
                <w:sz w:val="20"/>
                <w:szCs w:val="20"/>
              </w:rPr>
              <w:br/>
              <w:t>(WARSZAWA, WARSZAWA)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W Łodzi wszystko gra! - seria wydarzeń muzycznych w ramach "IX Lotnej Akademii Kultury"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21" w:rsidRPr="00804321" w:rsidRDefault="00804321" w:rsidP="008043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04321">
              <w:rPr>
                <w:rFonts w:ascii="Arial" w:hAnsi="Arial" w:cs="Arial"/>
                <w:sz w:val="20"/>
                <w:szCs w:val="20"/>
              </w:rPr>
              <w:t>nie złożono potwierdzenia złożenia oferty</w:t>
            </w:r>
          </w:p>
        </w:tc>
      </w:tr>
    </w:tbl>
    <w:p w:rsidR="006E5660" w:rsidRDefault="006E5660"/>
    <w:sectPr w:rsidR="006E5660" w:rsidSect="00A70E5B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5B"/>
    <w:rsid w:val="00673557"/>
    <w:rsid w:val="006E5660"/>
    <w:rsid w:val="00804321"/>
    <w:rsid w:val="00847E77"/>
    <w:rsid w:val="0098160C"/>
    <w:rsid w:val="00A255D1"/>
    <w:rsid w:val="00A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1CB3"/>
  <w15:chartTrackingRefBased/>
  <w15:docId w15:val="{B1B6EE2B-0B44-4FDA-81DD-45A4F970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E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4</cp:revision>
  <cp:lastPrinted>2023-06-22T12:45:00Z</cp:lastPrinted>
  <dcterms:created xsi:type="dcterms:W3CDTF">2023-06-22T12:45:00Z</dcterms:created>
  <dcterms:modified xsi:type="dcterms:W3CDTF">2023-06-23T04:21:00Z</dcterms:modified>
</cp:coreProperties>
</file>