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48" w:rsidRPr="006E038D" w:rsidRDefault="00C26648" w:rsidP="00C26648">
      <w:pPr>
        <w:spacing w:after="0"/>
        <w:ind w:left="3261"/>
        <w:jc w:val="both"/>
        <w:rPr>
          <w:rFonts w:ascii="Arial" w:hAnsi="Arial" w:cs="Arial"/>
        </w:rPr>
      </w:pPr>
      <w:r w:rsidRPr="006E038D">
        <w:rPr>
          <w:rFonts w:ascii="Arial" w:hAnsi="Arial" w:cs="Arial"/>
        </w:rPr>
        <w:t xml:space="preserve">Załącznik nr 1 do ogłoszenia o otwartym konkursie ofert na realizację zadania publicznego Województwa Łódzkiego </w:t>
      </w:r>
    </w:p>
    <w:p w:rsidR="00C26648" w:rsidRPr="006E038D" w:rsidRDefault="00C26648" w:rsidP="00C26648">
      <w:pPr>
        <w:jc w:val="right"/>
        <w:rPr>
          <w:rFonts w:ascii="Arial" w:hAnsi="Arial" w:cs="Arial"/>
          <w:sz w:val="24"/>
          <w:szCs w:val="24"/>
        </w:rPr>
      </w:pPr>
    </w:p>
    <w:p w:rsidR="00C26648" w:rsidRPr="006E038D" w:rsidRDefault="00C26648" w:rsidP="00C26648">
      <w:pPr>
        <w:jc w:val="center"/>
        <w:rPr>
          <w:rFonts w:ascii="Arial" w:hAnsi="Arial" w:cs="Arial"/>
          <w:b/>
          <w:sz w:val="24"/>
          <w:szCs w:val="24"/>
        </w:rPr>
      </w:pPr>
      <w:r w:rsidRPr="006E038D">
        <w:rPr>
          <w:rFonts w:ascii="Arial" w:hAnsi="Arial" w:cs="Arial"/>
          <w:b/>
          <w:sz w:val="24"/>
          <w:szCs w:val="24"/>
        </w:rPr>
        <w:t>Wzór karty oceny formalnej</w:t>
      </w:r>
    </w:p>
    <w:p w:rsidR="00C26648" w:rsidRPr="006E038D" w:rsidRDefault="00C26648" w:rsidP="00C266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41"/>
      </w:tblGrid>
      <w:tr w:rsidR="00C26648" w:rsidRPr="006E038D" w:rsidTr="00D525F5">
        <w:tc>
          <w:tcPr>
            <w:tcW w:w="4248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5641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648" w:rsidRPr="006E038D" w:rsidTr="00D525F5">
        <w:tc>
          <w:tcPr>
            <w:tcW w:w="4248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5641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648" w:rsidRPr="006E038D" w:rsidTr="00D525F5">
        <w:tc>
          <w:tcPr>
            <w:tcW w:w="4248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5641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648" w:rsidRPr="006E038D" w:rsidTr="00D525F5">
        <w:tc>
          <w:tcPr>
            <w:tcW w:w="4248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5641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648" w:rsidRPr="006E038D" w:rsidTr="00D525F5">
        <w:tc>
          <w:tcPr>
            <w:tcW w:w="4248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5641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648" w:rsidRPr="006E038D" w:rsidRDefault="00C26648" w:rsidP="00C266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26648" w:rsidRPr="006E038D" w:rsidRDefault="00C26648" w:rsidP="00C266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6E038D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709"/>
        <w:gridCol w:w="708"/>
        <w:gridCol w:w="1701"/>
        <w:gridCol w:w="1843"/>
      </w:tblGrid>
      <w:tr w:rsidR="00C26648" w:rsidRPr="006E038D" w:rsidTr="00D525F5">
        <w:trPr>
          <w:trHeight w:val="284"/>
        </w:trPr>
        <w:tc>
          <w:tcPr>
            <w:tcW w:w="675" w:type="dxa"/>
            <w:vAlign w:val="center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253" w:type="dxa"/>
            <w:vAlign w:val="center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>w ogłoszeniu.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W sekcji III.1 oferty wskazano tytuł zadania publicznego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i jest on wolny od błędów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 w:firstLine="0"/>
              <w:contextualSpacing/>
              <w:rPr>
                <w:rFonts w:ascii="Arial" w:eastAsiaTheme="minorHAnsi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6E038D">
              <w:rPr>
                <w:rFonts w:ascii="Arial" w:eastAsiaTheme="minorHAnsi" w:hAnsi="Arial" w:cs="Arial"/>
                <w:sz w:val="24"/>
                <w:szCs w:val="24"/>
              </w:rPr>
              <w:t xml:space="preserve">m.in. </w:t>
            </w:r>
            <w:r w:rsidRPr="006E038D">
              <w:rPr>
                <w:rFonts w:ascii="Arial" w:eastAsiaTheme="minorHAnsi" w:hAnsi="Arial" w:cs="Arial"/>
                <w:sz w:val="24"/>
                <w:szCs w:val="24"/>
                <w:lang w:bidi="en-US"/>
              </w:rPr>
              <w:t>na podstawie oświadczenia w sekcji VII. Oferty).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Oferent/-ci </w:t>
            </w:r>
            <w:r w:rsidRPr="006E038D">
              <w:rPr>
                <w:rFonts w:ascii="Arial" w:hAnsi="Arial" w:cs="Arial"/>
                <w:sz w:val="24"/>
                <w:szCs w:val="24"/>
              </w:rPr>
              <w:t xml:space="preserve">zamierzają realizować zadanie o charakterze ogólnodostępnym dla mieszkańców Województwa Łódzkiego tzn. </w:t>
            </w:r>
            <w:r w:rsidRPr="006E038D">
              <w:rPr>
                <w:rFonts w:ascii="Arial" w:hAnsi="Arial" w:cs="Arial"/>
                <w:sz w:val="24"/>
                <w:szCs w:val="24"/>
              </w:rPr>
              <w:lastRenderedPageBreak/>
              <w:t>dedykowane mieszkańcom województwa niezależnie od miejsca zamieszkania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1ABD" w:rsidRDefault="00C26648" w:rsidP="00C2664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6E1ABD">
              <w:rPr>
                <w:rFonts w:ascii="Arial" w:hAnsi="Arial" w:cs="Arial"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W sekcji III.5 i III.6 oferty wskazano rezultaty i ich minimalną wysokość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1ABD" w:rsidRDefault="00C26648" w:rsidP="00C2664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6E1ABD">
              <w:rPr>
                <w:rFonts w:ascii="Arial" w:hAnsi="Arial" w:cs="Arial"/>
                <w:bCs/>
                <w:sz w:val="24"/>
                <w:szCs w:val="24"/>
                <w:lang w:bidi="en-US"/>
              </w:rPr>
              <w:t>7.</w:t>
            </w: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W sekcji VI. oferty wskazano sposób zapewnienia dostępności osobom ze szczególnymi potrzebami.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1ABD" w:rsidRDefault="00C26648" w:rsidP="00C2664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6E1ABD">
              <w:rPr>
                <w:rFonts w:ascii="Arial" w:hAnsi="Arial" w:cs="Arial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1AB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0" w:hanging="75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 xml:space="preserve">z zapisami ogłoszenia konkursowego (jeśli dotyczy); w przypadku przekroczenia wskazano w sekcji VI. oferty „Inne informacje” które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>z kosztów i w jakiej wysokości zostaną sfinansowane z wkładu własnego,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1AB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>w sekcji V. „Kalkulacja przewidywanych kosztów realizacji zadania publicznego” wydatków wymienionych w pkt II.4.1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 w sekcji VI. oferty „Inne informacje” wskazano które z kosztów i w jakiej wysokości zostaną sfinansowane z wkładu własnego,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cantSplit/>
          <w:trHeight w:val="284"/>
        </w:trPr>
        <w:tc>
          <w:tcPr>
            <w:tcW w:w="675" w:type="dxa"/>
          </w:tcPr>
          <w:p w:rsidR="00C26648" w:rsidRPr="006E1AB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sekcja V. „Kalkulacja przewidywanych kosztów realizacji zadania publicznego” oferty nie zawiera błędów rachunkowych, pisarskich, logicznych.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48" w:rsidRPr="006E1ABD" w:rsidRDefault="00C26648" w:rsidP="00C2664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6E1ABD">
              <w:rPr>
                <w:rFonts w:ascii="Arial" w:hAnsi="Arial" w:cs="Arial"/>
                <w:bCs/>
                <w:sz w:val="24"/>
                <w:szCs w:val="24"/>
                <w:lang w:bidi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przedstawiciela/-li oferenta/-ów–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contextualSpacing/>
              <w:rPr>
                <w:rFonts w:ascii="Arial" w:eastAsiaTheme="minorHAnsi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</w:rPr>
              <w:t xml:space="preserve"> do potwierdzenia złożenia oferty załączono pełnomocnictwo do działania w imieniu oferenta/-ów jeżeli upoważnienie nie wynika </w:t>
            </w:r>
            <w:r w:rsidRPr="006E038D">
              <w:rPr>
                <w:rFonts w:ascii="Arial" w:eastAsiaTheme="minorHAnsi" w:hAnsi="Arial" w:cs="Arial"/>
                <w:sz w:val="24"/>
                <w:szCs w:val="24"/>
              </w:rPr>
              <w:br/>
            </w:r>
            <w:r w:rsidRPr="006E038D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z właściwego rejestru,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6648" w:rsidRPr="006E038D" w:rsidRDefault="00C26648" w:rsidP="00C26648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VI. oferty (w przypadku oferty wspólnej).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309"/>
        </w:trPr>
        <w:tc>
          <w:tcPr>
            <w:tcW w:w="675" w:type="dxa"/>
          </w:tcPr>
          <w:p w:rsidR="00C26648" w:rsidRPr="006E1ABD" w:rsidRDefault="00C26648" w:rsidP="00C2664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6E1ABD">
              <w:rPr>
                <w:rFonts w:ascii="Arial" w:hAnsi="Arial" w:cs="Arial"/>
                <w:bCs/>
                <w:sz w:val="24"/>
                <w:szCs w:val="24"/>
                <w:lang w:bidi="en-US"/>
              </w:rPr>
              <w:t>10.</w:t>
            </w: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284"/>
        </w:trPr>
        <w:tc>
          <w:tcPr>
            <w:tcW w:w="675" w:type="dxa"/>
          </w:tcPr>
          <w:p w:rsidR="00C26648" w:rsidRPr="006E1ABD" w:rsidRDefault="00C26648" w:rsidP="00C2664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6E1ABD">
              <w:rPr>
                <w:rFonts w:ascii="Arial" w:hAnsi="Arial" w:cs="Arial"/>
                <w:bCs/>
                <w:sz w:val="24"/>
                <w:szCs w:val="24"/>
                <w:lang w:bidi="en-US"/>
              </w:rPr>
              <w:t>11.</w:t>
            </w:r>
          </w:p>
        </w:tc>
        <w:tc>
          <w:tcPr>
            <w:tcW w:w="4253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6648" w:rsidRPr="006E038D" w:rsidTr="00D525F5">
        <w:trPr>
          <w:trHeight w:val="1078"/>
        </w:trPr>
        <w:tc>
          <w:tcPr>
            <w:tcW w:w="675" w:type="dxa"/>
          </w:tcPr>
          <w:p w:rsidR="00C26648" w:rsidRPr="006E1ABD" w:rsidRDefault="00C26648" w:rsidP="00C2664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6E1ABD">
              <w:rPr>
                <w:rFonts w:ascii="Arial" w:hAnsi="Arial" w:cs="Arial"/>
                <w:bCs/>
                <w:sz w:val="24"/>
                <w:szCs w:val="24"/>
                <w:lang w:bidi="en-US"/>
              </w:rPr>
              <w:t>12.</w:t>
            </w:r>
          </w:p>
        </w:tc>
        <w:tc>
          <w:tcPr>
            <w:tcW w:w="4253" w:type="dxa"/>
          </w:tcPr>
          <w:p w:rsidR="00C26648" w:rsidRPr="006E038D" w:rsidRDefault="00C26648" w:rsidP="00D525F5">
            <w:pPr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liczby złożonych ofert w konkursie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C26648" w:rsidRPr="006E038D" w:rsidRDefault="00C26648" w:rsidP="00C266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C26648" w:rsidRPr="006E038D" w:rsidRDefault="00C26648" w:rsidP="00C266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6E038D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6E038D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6E038D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i oferta może być oceniana merytorycznie.</w:t>
      </w:r>
    </w:p>
    <w:p w:rsidR="00C26648" w:rsidRPr="006E038D" w:rsidRDefault="00C26648" w:rsidP="00C266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6E038D">
        <w:rPr>
          <w:rFonts w:ascii="Arial" w:hAnsi="Arial" w:cs="Arial"/>
          <w:sz w:val="24"/>
          <w:szCs w:val="24"/>
          <w:lang w:bidi="en-US"/>
        </w:rPr>
        <w:t>…… Oferent/-ci nie usunął/-</w:t>
      </w:r>
      <w:proofErr w:type="spellStart"/>
      <w:r w:rsidRPr="006E038D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6E038D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6E038D"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C26648" w:rsidRPr="006E038D" w:rsidTr="00D525F5">
        <w:trPr>
          <w:trHeight w:val="638"/>
          <w:jc w:val="center"/>
        </w:trPr>
        <w:tc>
          <w:tcPr>
            <w:tcW w:w="3085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C26648" w:rsidRPr="006E038D" w:rsidRDefault="00C26648" w:rsidP="00D5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C26648" w:rsidRDefault="00C26648" w:rsidP="00C2664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:rsidR="006E5660" w:rsidRDefault="006E5660">
      <w:bookmarkStart w:id="0" w:name="_GoBack"/>
      <w:bookmarkEnd w:id="0"/>
    </w:p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231" w:rsidRDefault="00EF0231" w:rsidP="00C26648">
      <w:pPr>
        <w:spacing w:after="0" w:line="240" w:lineRule="auto"/>
      </w:pPr>
      <w:r>
        <w:separator/>
      </w:r>
    </w:p>
  </w:endnote>
  <w:endnote w:type="continuationSeparator" w:id="0">
    <w:p w:rsidR="00EF0231" w:rsidRDefault="00EF0231" w:rsidP="00C2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231" w:rsidRDefault="00EF0231" w:rsidP="00C26648">
      <w:pPr>
        <w:spacing w:after="0" w:line="240" w:lineRule="auto"/>
      </w:pPr>
      <w:r>
        <w:separator/>
      </w:r>
    </w:p>
  </w:footnote>
  <w:footnote w:type="continuationSeparator" w:id="0">
    <w:p w:rsidR="00EF0231" w:rsidRDefault="00EF0231" w:rsidP="00C26648">
      <w:pPr>
        <w:spacing w:after="0" w:line="240" w:lineRule="auto"/>
      </w:pPr>
      <w:r>
        <w:continuationSeparator/>
      </w:r>
    </w:p>
  </w:footnote>
  <w:footnote w:id="1">
    <w:p w:rsidR="00C26648" w:rsidRPr="00B52124" w:rsidRDefault="00C26648" w:rsidP="00C26648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07FF"/>
    <w:multiLevelType w:val="hybridMultilevel"/>
    <w:tmpl w:val="ECE0EC94"/>
    <w:lvl w:ilvl="0" w:tplc="848C978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48"/>
    <w:rsid w:val="006E5660"/>
    <w:rsid w:val="0098160C"/>
    <w:rsid w:val="00C26648"/>
    <w:rsid w:val="00E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D4BF-D89D-44CE-A9E2-F8F2272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66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6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664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6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26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2852</Characters>
  <Application>Microsoft Office Word</Application>
  <DocSecurity>0</DocSecurity>
  <Lines>23</Lines>
  <Paragraphs>6</Paragraphs>
  <ScaleCrop>false</ScaleCrop>
  <Company>Urząd Marszałkowski Województwa Łódzkiego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2023-02-09T14:20:00Z</dcterms:created>
  <dcterms:modified xsi:type="dcterms:W3CDTF">2023-02-09T14:20:00Z</dcterms:modified>
</cp:coreProperties>
</file>