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F5" w:rsidRPr="001774F8" w:rsidRDefault="000A79F5" w:rsidP="000A79F5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</w:t>
      </w:r>
    </w:p>
    <w:p w:rsidR="000A79F5" w:rsidRPr="001774F8" w:rsidRDefault="000A79F5" w:rsidP="000A79F5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0A79F5" w:rsidRPr="008C2A64" w:rsidRDefault="000A79F5" w:rsidP="000A79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0A79F5" w:rsidRDefault="000A79F5" w:rsidP="000A79F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</w:p>
    <w:p w:rsidR="000A79F5" w:rsidRPr="008C2A64" w:rsidRDefault="000A79F5" w:rsidP="000A79F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48"/>
      </w:tblGrid>
      <w:tr w:rsidR="000A79F5" w:rsidRPr="008C2A64" w:rsidTr="00FC16AB">
        <w:tc>
          <w:tcPr>
            <w:tcW w:w="665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F5" w:rsidRPr="008C2A64" w:rsidTr="00FC16AB">
        <w:tc>
          <w:tcPr>
            <w:tcW w:w="665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294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F5" w:rsidRPr="008C2A64" w:rsidTr="00FC16AB">
        <w:tc>
          <w:tcPr>
            <w:tcW w:w="665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294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F5" w:rsidRPr="008C2A64" w:rsidTr="00FC16AB">
        <w:tc>
          <w:tcPr>
            <w:tcW w:w="665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294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F5" w:rsidRPr="008C2A64" w:rsidTr="00FC16AB">
        <w:tc>
          <w:tcPr>
            <w:tcW w:w="665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2948" w:type="dxa"/>
          </w:tcPr>
          <w:p w:rsidR="000A79F5" w:rsidRPr="008C2A64" w:rsidRDefault="000A79F5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9F5" w:rsidRPr="008C2A64" w:rsidRDefault="000A79F5" w:rsidP="000A79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0A79F5" w:rsidRDefault="000A79F5" w:rsidP="000A79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0A79F5" w:rsidTr="00FC16AB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0A79F5" w:rsidTr="00FC16AB">
        <w:tc>
          <w:tcPr>
            <w:tcW w:w="674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1670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0A79F5" w:rsidRPr="006C635D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>akość proponowanych sposobów realizacji założeń merytorycznych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 ich atrakcyjności, oryginalność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i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adekwatność do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celu zadania publicznego i jego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tematyki określonych w ogłoszeniu o konkursie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0-40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 lub dobrze zidentyfikowane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0-3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rPr>
          <w:trHeight w:val="1233"/>
        </w:trPr>
        <w:tc>
          <w:tcPr>
            <w:tcW w:w="674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0A79F5" w:rsidRPr="00532F7B" w:rsidRDefault="000A79F5" w:rsidP="00FC16A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sumy: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środków finansowych własnych lub środków pochodzących z innych źródeł na realizację zadania publicznego oraz wkładu rzeczowego, osobowego, w tym świadczeń wolontariuszy i pracy społecznej członków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, w </w:t>
            </w:r>
            <w:r w:rsidRPr="004A17FD">
              <w:rPr>
                <w:rFonts w:ascii="Arial" w:hAnsi="Arial" w:cs="Arial"/>
                <w:b/>
                <w:sz w:val="24"/>
                <w:szCs w:val="24"/>
              </w:rPr>
              <w:t>całkowitych koszt</w:t>
            </w:r>
            <w:r>
              <w:rPr>
                <w:rFonts w:ascii="Arial" w:hAnsi="Arial" w:cs="Arial"/>
                <w:b/>
                <w:sz w:val="24"/>
                <w:szCs w:val="24"/>
              </w:rPr>
              <w:t>ach</w:t>
            </w:r>
            <w:r w:rsidRPr="004A17FD">
              <w:rPr>
                <w:rFonts w:ascii="Arial" w:hAnsi="Arial" w:cs="Arial"/>
                <w:b/>
                <w:sz w:val="24"/>
                <w:szCs w:val="24"/>
              </w:rPr>
              <w:t xml:space="preserve"> realizacji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równy wymaganemu w ogłoszeniu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DE3">
              <w:rPr>
                <w:rFonts w:ascii="Arial" w:hAnsi="Arial" w:cs="Arial"/>
                <w:sz w:val="24"/>
                <w:szCs w:val="24"/>
              </w:rPr>
              <w:t>wyższy od wymaganego w konkursie o mniej niż 6 pkt proc.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 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2A64">
              <w:rPr>
                <w:rFonts w:ascii="Arial" w:hAnsi="Arial" w:cs="Arial"/>
                <w:sz w:val="24"/>
                <w:szCs w:val="24"/>
              </w:rPr>
              <w:t>10  pkt proc.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 więcej niż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proc.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90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0A79F5" w:rsidRPr="00532F7B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74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0A79F5" w:rsidRPr="00A31FC9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A17FD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1350" w:type="dxa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A79F5" w:rsidTr="00FC16AB">
        <w:tc>
          <w:tcPr>
            <w:tcW w:w="6614" w:type="dxa"/>
            <w:gridSpan w:val="2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100 pkt</w:t>
            </w:r>
          </w:p>
        </w:tc>
        <w:tc>
          <w:tcPr>
            <w:tcW w:w="1670" w:type="dxa"/>
            <w:shd w:val="pct12" w:color="auto" w:fill="auto"/>
          </w:tcPr>
          <w:p w:rsidR="000A79F5" w:rsidRDefault="000A79F5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0A79F5" w:rsidRPr="008C2A64" w:rsidRDefault="000A79F5" w:rsidP="000A79F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0A79F5" w:rsidRPr="008C2A64" w:rsidTr="00FC16AB">
        <w:trPr>
          <w:trHeight w:val="638"/>
          <w:jc w:val="center"/>
        </w:trPr>
        <w:tc>
          <w:tcPr>
            <w:tcW w:w="4228" w:type="dxa"/>
          </w:tcPr>
          <w:p w:rsidR="000A79F5" w:rsidRPr="0089508A" w:rsidRDefault="000A79F5" w:rsidP="00FC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A79F5" w:rsidRPr="0089508A" w:rsidRDefault="000A79F5" w:rsidP="00FC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0A79F5" w:rsidRPr="008C2A64" w:rsidRDefault="000A79F5" w:rsidP="00FC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6E5660" w:rsidRDefault="006E5660">
      <w:bookmarkStart w:id="0" w:name="_GoBack"/>
      <w:bookmarkEnd w:id="0"/>
    </w:p>
    <w:sectPr w:rsidR="006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F5"/>
    <w:rsid w:val="000A79F5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AA2E-3987-4EEE-A2CC-7B40177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9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2022-05-31T09:36:00Z</dcterms:created>
  <dcterms:modified xsi:type="dcterms:W3CDTF">2022-05-31T09:37:00Z</dcterms:modified>
</cp:coreProperties>
</file>