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C1CAE" w14:textId="1CDC0885" w:rsidR="002730E2" w:rsidRPr="00FB4A8B" w:rsidRDefault="002730E2" w:rsidP="000C514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Regulamin korzyst</w:t>
      </w:r>
      <w:r w:rsidR="00881A18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 xml:space="preserve">ania </w:t>
      </w:r>
      <w:r w:rsidR="00AE4C80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z portalu</w:t>
      </w:r>
      <w:r w:rsidR="00555938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 xml:space="preserve"> streamingowego i V</w:t>
      </w:r>
      <w:r w:rsidR="00AE4C80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o</w:t>
      </w:r>
      <w:r w:rsidR="00555938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D</w:t>
      </w:r>
      <w:r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 xml:space="preserve"> </w:t>
      </w:r>
      <w:r w:rsidR="00DC31D3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„</w:t>
      </w:r>
      <w:r w:rsidR="00555938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D</w:t>
      </w:r>
      <w:r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 xml:space="preserve">rzwi do </w:t>
      </w:r>
      <w:r w:rsidR="00DC31D3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k</w:t>
      </w:r>
      <w:r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ultury</w:t>
      </w:r>
      <w:r w:rsidR="00DC31D3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>”</w:t>
      </w:r>
      <w:r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 xml:space="preserve"> </w:t>
      </w:r>
    </w:p>
    <w:p w14:paraId="5E454388" w14:textId="77777777" w:rsidR="002730E2" w:rsidRPr="00FB4A8B" w:rsidRDefault="002730E2" w:rsidP="002730E2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FB4A8B">
        <w:rPr>
          <w:rFonts w:eastAsia="Times New Roman" w:cstheme="minorHAnsi"/>
          <w:b/>
          <w:bCs/>
          <w:spacing w:val="3"/>
          <w:lang w:eastAsia="pl-PL"/>
        </w:rPr>
        <w:t>1. POSTANOWIENIA OGÓLNE</w:t>
      </w:r>
    </w:p>
    <w:p w14:paraId="78C79FEF" w14:textId="2EB1F850" w:rsidR="004D0FCE" w:rsidRPr="00FB4A8B" w:rsidRDefault="004D0FCE" w:rsidP="000C514E">
      <w:pPr>
        <w:pStyle w:val="Akapitzlist"/>
        <w:numPr>
          <w:ilvl w:val="0"/>
          <w:numId w:val="9"/>
        </w:numPr>
        <w:rPr>
          <w:rFonts w:eastAsia="Times New Roman" w:cstheme="minorHAnsi"/>
          <w:spacing w:val="3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>1.</w:t>
      </w:r>
      <w:r w:rsidR="002730E2" w:rsidRPr="00FB4A8B">
        <w:rPr>
          <w:rFonts w:eastAsia="Times New Roman" w:cstheme="minorHAnsi"/>
          <w:spacing w:val="3"/>
          <w:lang w:eastAsia="pl-PL"/>
        </w:rPr>
        <w:t>Niniejszy regulamin (zwany dalej „Regulaminem”) określa zasady świadczenia usługi na p</w:t>
      </w:r>
      <w:r w:rsidR="00DC31D3" w:rsidRPr="00FB4A8B">
        <w:rPr>
          <w:rFonts w:eastAsia="Times New Roman" w:cstheme="minorHAnsi"/>
          <w:spacing w:val="3"/>
          <w:lang w:eastAsia="pl-PL"/>
        </w:rPr>
        <w:t>ortalu</w:t>
      </w:r>
      <w:r w:rsidR="00AE4C80" w:rsidRPr="00FB4A8B">
        <w:rPr>
          <w:rFonts w:eastAsia="Times New Roman" w:cstheme="minorHAnsi"/>
          <w:spacing w:val="3"/>
          <w:lang w:eastAsia="pl-PL"/>
        </w:rPr>
        <w:t xml:space="preserve"> </w:t>
      </w:r>
      <w:r w:rsidR="002730E2" w:rsidRPr="00FB4A8B">
        <w:rPr>
          <w:rFonts w:eastAsia="Times New Roman" w:cstheme="minorHAnsi"/>
          <w:spacing w:val="3"/>
          <w:lang w:eastAsia="pl-PL"/>
        </w:rPr>
        <w:t xml:space="preserve">„Drzwi do </w:t>
      </w:r>
      <w:r w:rsidR="00DC31D3" w:rsidRPr="00FB4A8B">
        <w:rPr>
          <w:rFonts w:eastAsia="Times New Roman" w:cstheme="minorHAnsi"/>
          <w:spacing w:val="3"/>
          <w:lang w:eastAsia="pl-PL"/>
        </w:rPr>
        <w:t>k</w:t>
      </w:r>
      <w:r w:rsidR="002730E2" w:rsidRPr="00FB4A8B">
        <w:rPr>
          <w:rFonts w:eastAsia="Times New Roman" w:cstheme="minorHAnsi"/>
          <w:spacing w:val="3"/>
          <w:lang w:eastAsia="pl-PL"/>
        </w:rPr>
        <w:t>ultury”, oferowanej przez</w:t>
      </w:r>
      <w:r w:rsidR="002730E2" w:rsidRPr="00FB4A8B">
        <w:rPr>
          <w:rFonts w:eastAsia="Times New Roman" w:cstheme="minorHAnsi"/>
          <w:b/>
          <w:bCs/>
          <w:spacing w:val="3"/>
          <w:kern w:val="36"/>
          <w:lang w:eastAsia="pl-PL"/>
        </w:rPr>
        <w:t xml:space="preserve"> </w:t>
      </w:r>
      <w:r w:rsidR="002A2226" w:rsidRPr="00FB4A8B">
        <w:rPr>
          <w:rFonts w:eastAsia="Times New Roman" w:cstheme="minorHAnsi"/>
          <w:bCs/>
          <w:spacing w:val="3"/>
          <w:kern w:val="36"/>
          <w:lang w:eastAsia="pl-PL"/>
        </w:rPr>
        <w:t>Województwo Łódzkie</w:t>
      </w:r>
      <w:r w:rsidR="002730E2" w:rsidRPr="00FB4A8B">
        <w:rPr>
          <w:rFonts w:eastAsia="Times New Roman" w:cstheme="minorHAnsi"/>
          <w:spacing w:val="3"/>
          <w:lang w:eastAsia="pl-PL"/>
        </w:rPr>
        <w:t xml:space="preserve"> z siedzibą</w:t>
      </w:r>
      <w:r w:rsidR="0096468A" w:rsidRPr="00FB4A8B">
        <w:rPr>
          <w:rFonts w:eastAsia="Times New Roman" w:cstheme="minorHAnsi"/>
          <w:spacing w:val="3"/>
          <w:lang w:eastAsia="pl-PL"/>
        </w:rPr>
        <w:t xml:space="preserve"> w Łodzi przy</w:t>
      </w:r>
      <w:r w:rsidR="0096468A" w:rsidRPr="00FB4A8B">
        <w:rPr>
          <w:rFonts w:cstheme="minorHAnsi"/>
        </w:rPr>
        <w:t xml:space="preserve"> al. Piłsudskiego 8, 90-051 Łódź, NIP 725-17-39-344</w:t>
      </w:r>
      <w:r w:rsidR="00DC31D3" w:rsidRPr="00FB4A8B">
        <w:rPr>
          <w:rFonts w:eastAsia="Times New Roman" w:cstheme="minorHAnsi"/>
          <w:spacing w:val="3"/>
          <w:lang w:eastAsia="pl-PL"/>
        </w:rPr>
        <w:t xml:space="preserve">, </w:t>
      </w:r>
      <w:r w:rsidR="002730E2" w:rsidRPr="00FB4A8B">
        <w:rPr>
          <w:rFonts w:eastAsia="Times New Roman" w:cstheme="minorHAnsi"/>
          <w:spacing w:val="3"/>
          <w:lang w:eastAsia="pl-PL"/>
        </w:rPr>
        <w:t xml:space="preserve">adres poczty </w:t>
      </w:r>
      <w:r w:rsidR="002A2226" w:rsidRPr="00FB4A8B">
        <w:rPr>
          <w:rFonts w:eastAsia="Times New Roman" w:cstheme="minorHAnsi"/>
          <w:spacing w:val="3"/>
          <w:lang w:eastAsia="pl-PL"/>
        </w:rPr>
        <w:t>e</w:t>
      </w:r>
      <w:r w:rsidR="002730E2" w:rsidRPr="00FB4A8B">
        <w:rPr>
          <w:rFonts w:eastAsia="Times New Roman" w:cstheme="minorHAnsi"/>
          <w:spacing w:val="3"/>
          <w:lang w:eastAsia="pl-PL"/>
        </w:rPr>
        <w:t>lektronicznej:</w:t>
      </w:r>
      <w:r w:rsidR="002A2226" w:rsidRPr="00FB4A8B">
        <w:rPr>
          <w:rFonts w:eastAsia="Times New Roman" w:cstheme="minorHAnsi"/>
          <w:spacing w:val="3"/>
          <w:lang w:eastAsia="pl-PL"/>
        </w:rPr>
        <w:t xml:space="preserve"> </w:t>
      </w:r>
      <w:hyperlink r:id="rId6" w:history="1">
        <w:r w:rsidRPr="00FB4A8B">
          <w:rPr>
            <w:rStyle w:val="Hipercze"/>
            <w:rFonts w:eastAsia="Times New Roman" w:cstheme="minorHAnsi"/>
            <w:color w:val="auto"/>
            <w:spacing w:val="3"/>
            <w:lang w:eastAsia="pl-PL"/>
          </w:rPr>
          <w:t>sekretariatke@lodzkie.pl</w:t>
        </w:r>
      </w:hyperlink>
    </w:p>
    <w:p w14:paraId="1D4F90BB" w14:textId="7C8FEDB3" w:rsidR="002730E2" w:rsidRPr="00FB4A8B" w:rsidRDefault="004D0FCE" w:rsidP="000C514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>Definicje:</w:t>
      </w:r>
      <w:r w:rsidR="00AC7132" w:rsidRPr="00FB4A8B">
        <w:rPr>
          <w:rFonts w:eastAsia="Times New Roman" w:cstheme="minorHAnsi"/>
          <w:lang w:eastAsia="pl-PL"/>
        </w:rPr>
        <w:t xml:space="preserve"> </w:t>
      </w:r>
    </w:p>
    <w:p w14:paraId="39BA9E0D" w14:textId="5091939C" w:rsidR="002730E2" w:rsidRPr="00FB4A8B" w:rsidRDefault="002730E2" w:rsidP="000C514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>Użytkownik – odbiorca korzystający z usług Platformy.</w:t>
      </w:r>
    </w:p>
    <w:p w14:paraId="474E38B5" w14:textId="5C87C2C1" w:rsidR="00AC7132" w:rsidRPr="000F732D" w:rsidRDefault="00AC7132" w:rsidP="000C514E">
      <w:pPr>
        <w:pStyle w:val="Normalny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A8B">
        <w:rPr>
          <w:rFonts w:asciiTheme="minorHAnsi" w:hAnsiTheme="minorHAnsi" w:cstheme="minorHAnsi"/>
          <w:spacing w:val="3"/>
          <w:sz w:val="22"/>
          <w:szCs w:val="22"/>
        </w:rPr>
        <w:t>Usługa – audiowizualna usługa medialna dostępu do materiałów multimedialnych opartych o technologię filmu n</w:t>
      </w:r>
      <w:r w:rsidR="004D0FCE" w:rsidRPr="00FB4A8B">
        <w:rPr>
          <w:rFonts w:asciiTheme="minorHAnsi" w:hAnsiTheme="minorHAnsi" w:cstheme="minorHAnsi"/>
          <w:spacing w:val="3"/>
          <w:sz w:val="22"/>
          <w:szCs w:val="22"/>
        </w:rPr>
        <w:t>a życzenie (VOD) oraz transmisja</w:t>
      </w:r>
      <w:r w:rsidRPr="00FB4A8B">
        <w:rPr>
          <w:rFonts w:asciiTheme="minorHAnsi" w:hAnsiTheme="minorHAnsi" w:cstheme="minorHAnsi"/>
          <w:spacing w:val="3"/>
          <w:sz w:val="22"/>
          <w:szCs w:val="22"/>
        </w:rPr>
        <w:t xml:space="preserve"> na żywo (Live Streaming).</w:t>
      </w:r>
    </w:p>
    <w:p w14:paraId="5F473E3A" w14:textId="4B2B2849" w:rsidR="000F732D" w:rsidRDefault="000F732D" w:rsidP="000F732D">
      <w:pPr>
        <w:pStyle w:val="NormalnyWeb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51B563F7" w14:textId="77777777" w:rsidR="000F732D" w:rsidRPr="00FB4A8B" w:rsidRDefault="000F732D" w:rsidP="000F732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698C7AF8" w14:textId="71C43B35" w:rsidR="002730E2" w:rsidRPr="00FB4A8B" w:rsidRDefault="002730E2" w:rsidP="002730E2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FB4A8B">
        <w:rPr>
          <w:rFonts w:eastAsia="Times New Roman" w:cstheme="minorHAnsi"/>
          <w:b/>
          <w:bCs/>
          <w:lang w:eastAsia="pl-PL"/>
        </w:rPr>
        <w:t> </w:t>
      </w:r>
      <w:r w:rsidRPr="00FB4A8B">
        <w:rPr>
          <w:rFonts w:eastAsia="Times New Roman" w:cstheme="minorHAnsi"/>
          <w:b/>
          <w:bCs/>
          <w:spacing w:val="3"/>
          <w:lang w:eastAsia="pl-PL"/>
        </w:rPr>
        <w:t>2. ZASADY ŚWIADCZENIA USŁUG</w:t>
      </w:r>
    </w:p>
    <w:p w14:paraId="4D56690A" w14:textId="0E1916E1" w:rsidR="002730E2" w:rsidRPr="00FB4A8B" w:rsidRDefault="002730E2" w:rsidP="000C514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 xml:space="preserve">Do skorzystania z Usługi </w:t>
      </w:r>
      <w:r w:rsidR="00DC31D3" w:rsidRPr="00FB4A8B">
        <w:rPr>
          <w:rFonts w:eastAsia="Times New Roman" w:cstheme="minorHAnsi"/>
          <w:spacing w:val="3"/>
          <w:lang w:eastAsia="pl-PL"/>
        </w:rPr>
        <w:t xml:space="preserve">na stronie portalu o nazwie </w:t>
      </w:r>
      <w:hyperlink r:id="rId7" w:history="1">
        <w:r w:rsidR="002A2226" w:rsidRPr="00FB4A8B">
          <w:rPr>
            <w:rStyle w:val="Hipercze"/>
            <w:rFonts w:eastAsia="Times New Roman" w:cstheme="minorHAnsi"/>
            <w:color w:val="auto"/>
            <w:spacing w:val="3"/>
            <w:lang w:eastAsia="pl-PL"/>
          </w:rPr>
          <w:t>https://drzwidokultury.pl/instytucja-wojewodztwo-lodzkie</w:t>
        </w:r>
      </w:hyperlink>
      <w:r w:rsidR="002A2226" w:rsidRPr="00FB4A8B">
        <w:rPr>
          <w:rFonts w:eastAsia="Times New Roman" w:cstheme="minorHAnsi"/>
          <w:spacing w:val="3"/>
          <w:lang w:eastAsia="pl-PL"/>
        </w:rPr>
        <w:t xml:space="preserve"> </w:t>
      </w:r>
      <w:r w:rsidRPr="00FB4A8B">
        <w:rPr>
          <w:rFonts w:eastAsia="Times New Roman" w:cstheme="minorHAnsi"/>
          <w:spacing w:val="3"/>
          <w:lang w:eastAsia="pl-PL"/>
        </w:rPr>
        <w:t>uprawniony jest Użytkownik, który posiada</w:t>
      </w:r>
      <w:r w:rsidR="00DC31D3" w:rsidRPr="00FB4A8B">
        <w:rPr>
          <w:rFonts w:eastAsia="Times New Roman" w:cstheme="minorHAnsi"/>
          <w:spacing w:val="3"/>
          <w:lang w:eastAsia="pl-PL"/>
        </w:rPr>
        <w:t xml:space="preserve"> </w:t>
      </w:r>
      <w:r w:rsidRPr="00FB4A8B">
        <w:rPr>
          <w:rFonts w:eastAsia="Times New Roman" w:cstheme="minorHAnsi"/>
          <w:spacing w:val="3"/>
          <w:lang w:eastAsia="pl-PL"/>
        </w:rPr>
        <w:t>sprawny sprzęt</w:t>
      </w:r>
      <w:r w:rsidR="00DC31D3" w:rsidRPr="00FB4A8B">
        <w:rPr>
          <w:rFonts w:eastAsia="Times New Roman" w:cstheme="minorHAnsi"/>
          <w:spacing w:val="3"/>
          <w:lang w:eastAsia="pl-PL"/>
        </w:rPr>
        <w:t xml:space="preserve"> </w:t>
      </w:r>
      <w:r w:rsidRPr="00FB4A8B">
        <w:rPr>
          <w:rFonts w:eastAsia="Times New Roman" w:cstheme="minorHAnsi"/>
          <w:spacing w:val="3"/>
          <w:lang w:eastAsia="pl-PL"/>
        </w:rPr>
        <w:t>z obsługą</w:t>
      </w:r>
      <w:r w:rsidR="00C5690C" w:rsidRPr="00FB4A8B">
        <w:rPr>
          <w:rFonts w:eastAsia="Times New Roman" w:cstheme="minorHAnsi"/>
          <w:spacing w:val="3"/>
          <w:lang w:eastAsia="pl-PL"/>
        </w:rPr>
        <w:t xml:space="preserve"> technologii HTML5 oraz dostęp</w:t>
      </w:r>
      <w:r w:rsidRPr="00FB4A8B">
        <w:rPr>
          <w:rFonts w:eastAsia="Times New Roman" w:cstheme="minorHAnsi"/>
          <w:spacing w:val="3"/>
          <w:lang w:eastAsia="pl-PL"/>
        </w:rPr>
        <w:t xml:space="preserve"> do Internetu.</w:t>
      </w:r>
    </w:p>
    <w:p w14:paraId="07088286" w14:textId="5DD37B92" w:rsidR="002730E2" w:rsidRPr="00FB4A8B" w:rsidRDefault="002730E2" w:rsidP="000C514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 xml:space="preserve">Transmisja dostępna jest za pośrednictwem komputerów PC </w:t>
      </w:r>
      <w:r w:rsidR="00A37874" w:rsidRPr="00FB4A8B">
        <w:rPr>
          <w:rFonts w:eastAsia="Times New Roman" w:cstheme="minorHAnsi"/>
          <w:spacing w:val="3"/>
          <w:lang w:eastAsia="pl-PL"/>
        </w:rPr>
        <w:t xml:space="preserve">lub innych </w:t>
      </w:r>
      <w:r w:rsidRPr="00FB4A8B">
        <w:rPr>
          <w:rFonts w:eastAsia="Times New Roman" w:cstheme="minorHAnsi"/>
          <w:spacing w:val="3"/>
          <w:lang w:eastAsia="pl-PL"/>
        </w:rPr>
        <w:t>urządzeń mobilnych. Wszystkie t</w:t>
      </w:r>
      <w:r w:rsidR="00AC7132" w:rsidRPr="00FB4A8B">
        <w:rPr>
          <w:rFonts w:eastAsia="Times New Roman" w:cstheme="minorHAnsi"/>
          <w:spacing w:val="3"/>
          <w:lang w:eastAsia="pl-PL"/>
        </w:rPr>
        <w:t xml:space="preserve">reści udostępniane przez </w:t>
      </w:r>
      <w:r w:rsidR="00D42F08" w:rsidRPr="00FB4A8B">
        <w:rPr>
          <w:rFonts w:eastAsia="Times New Roman" w:cstheme="minorHAnsi"/>
          <w:spacing w:val="3"/>
          <w:lang w:eastAsia="pl-PL"/>
        </w:rPr>
        <w:t xml:space="preserve">Województwo Łódzkie </w:t>
      </w:r>
      <w:r w:rsidRPr="00FB4A8B">
        <w:rPr>
          <w:rFonts w:eastAsia="Times New Roman" w:cstheme="minorHAnsi"/>
          <w:spacing w:val="3"/>
          <w:lang w:eastAsia="pl-PL"/>
        </w:rPr>
        <w:t xml:space="preserve">na </w:t>
      </w:r>
      <w:r w:rsidR="00045769" w:rsidRPr="00FB4A8B">
        <w:rPr>
          <w:rFonts w:eastAsia="Times New Roman" w:cstheme="minorHAnsi"/>
          <w:spacing w:val="3"/>
          <w:lang w:eastAsia="pl-PL"/>
        </w:rPr>
        <w:t xml:space="preserve">stronie </w:t>
      </w:r>
      <w:r w:rsidR="00404484" w:rsidRPr="00FB4A8B">
        <w:rPr>
          <w:rFonts w:eastAsia="Times New Roman" w:cstheme="minorHAnsi"/>
          <w:spacing w:val="3"/>
          <w:lang w:eastAsia="pl-PL"/>
        </w:rPr>
        <w:t xml:space="preserve">portalu </w:t>
      </w:r>
      <w:r w:rsidR="00045769" w:rsidRPr="00FB4A8B">
        <w:rPr>
          <w:rFonts w:eastAsia="Times New Roman" w:cstheme="minorHAnsi"/>
          <w:spacing w:val="3"/>
          <w:lang w:eastAsia="pl-PL"/>
        </w:rPr>
        <w:t xml:space="preserve">o nazwie </w:t>
      </w:r>
      <w:hyperlink r:id="rId8" w:history="1">
        <w:r w:rsidR="00045769" w:rsidRPr="00FB4A8B">
          <w:rPr>
            <w:rStyle w:val="Hipercze"/>
            <w:rFonts w:eastAsia="Times New Roman" w:cstheme="minorHAnsi"/>
            <w:color w:val="auto"/>
            <w:spacing w:val="3"/>
            <w:lang w:eastAsia="pl-PL"/>
          </w:rPr>
          <w:t>https://drzwidokultury.pl/instytucja-wojewodztwo-lodzkie</w:t>
        </w:r>
      </w:hyperlink>
      <w:r w:rsidR="00045769" w:rsidRPr="00FB4A8B">
        <w:rPr>
          <w:rFonts w:eastAsia="Times New Roman" w:cstheme="minorHAnsi"/>
          <w:spacing w:val="3"/>
          <w:lang w:eastAsia="pl-PL"/>
        </w:rPr>
        <w:t xml:space="preserve"> </w:t>
      </w:r>
      <w:r w:rsidRPr="00FB4A8B">
        <w:rPr>
          <w:rFonts w:eastAsia="Times New Roman" w:cstheme="minorHAnsi"/>
          <w:spacing w:val="3"/>
          <w:lang w:eastAsia="pl-PL"/>
        </w:rPr>
        <w:t>są bezpłatne.</w:t>
      </w:r>
    </w:p>
    <w:p w14:paraId="6C83F2A5" w14:textId="0FFFFBAF" w:rsidR="002730E2" w:rsidRPr="00FB4A8B" w:rsidRDefault="002730E2" w:rsidP="000C514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>Przed skorzystaniem z Usługi, Użytkownik zobowiązany jest do zapoznania się z niniejszym Regulaminem</w:t>
      </w:r>
      <w:r w:rsidR="002A2226" w:rsidRPr="00FB4A8B">
        <w:rPr>
          <w:rFonts w:eastAsia="Times New Roman" w:cstheme="minorHAnsi"/>
          <w:spacing w:val="3"/>
          <w:lang w:eastAsia="pl-PL"/>
        </w:rPr>
        <w:t>.</w:t>
      </w:r>
    </w:p>
    <w:p w14:paraId="1D0084FA" w14:textId="6A672CFB" w:rsidR="002730E2" w:rsidRPr="00FB4A8B" w:rsidRDefault="002730E2" w:rsidP="000C514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>Korzystanie z Usługi jest jednoznaczne z akceptacją Regulaminu.</w:t>
      </w:r>
    </w:p>
    <w:p w14:paraId="7082B480" w14:textId="095BA760" w:rsidR="00AE4C80" w:rsidRPr="00FB4A8B" w:rsidRDefault="002730E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>W czasie korzystania z Usługi mogą wystąpić krótkie przerwy w ciągłości obrazu lub dźwięku (np. przeskoki, zwolnione wyświetlanie obrazów) spowodowane zak</w:t>
      </w:r>
      <w:r w:rsidR="00AC7132" w:rsidRPr="00FB4A8B">
        <w:rPr>
          <w:rFonts w:eastAsia="Times New Roman" w:cstheme="minorHAnsi"/>
          <w:spacing w:val="3"/>
          <w:lang w:eastAsia="pl-PL"/>
        </w:rPr>
        <w:t xml:space="preserve">łóceniami niezależnymi od </w:t>
      </w:r>
      <w:r w:rsidR="00FD577A" w:rsidRPr="00FB4A8B">
        <w:rPr>
          <w:rFonts w:eastAsia="Times New Roman" w:cstheme="minorHAnsi"/>
          <w:spacing w:val="3"/>
          <w:lang w:eastAsia="pl-PL"/>
        </w:rPr>
        <w:t>Województwa Łódzkiego</w:t>
      </w:r>
      <w:r w:rsidRPr="00FB4A8B">
        <w:rPr>
          <w:rFonts w:eastAsia="Times New Roman" w:cstheme="minorHAnsi"/>
          <w:spacing w:val="3"/>
          <w:lang w:eastAsia="pl-PL"/>
        </w:rPr>
        <w:t>.</w:t>
      </w:r>
    </w:p>
    <w:p w14:paraId="61538391" w14:textId="77777777" w:rsidR="00AE4C80" w:rsidRPr="00FB4A8B" w:rsidRDefault="00AE4C80" w:rsidP="00AE4C8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lang w:eastAsia="pl-PL"/>
        </w:rPr>
        <w:t xml:space="preserve">Wszystkie materiały zamieszczone na stronie https://drzwidokultury.pl/instytucja-wojewodztwo-lodzkie są chronione prawami autorskimi.  </w:t>
      </w:r>
    </w:p>
    <w:p w14:paraId="5BEB2F43" w14:textId="1721D324" w:rsidR="00AE4C80" w:rsidRPr="00FB4A8B" w:rsidRDefault="00AE4C80" w:rsidP="00AE4C8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lang w:eastAsia="pl-PL"/>
        </w:rPr>
        <w:t>Zamieszczone materiały są własnością Województwa Łódzkiego, bądź zostały umieszczone na portalu na mocy licencji udzielonej Województwu.</w:t>
      </w:r>
    </w:p>
    <w:p w14:paraId="6880F228" w14:textId="77777777" w:rsidR="00AE4C80" w:rsidRPr="00FB4A8B" w:rsidRDefault="00AE4C80" w:rsidP="00AE4C8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lang w:eastAsia="pl-PL"/>
        </w:rPr>
        <w:t xml:space="preserve">Materiały mogą być wykorzystywane przez Użytkowników jedynie do własnego użytku osobistego. </w:t>
      </w:r>
    </w:p>
    <w:p w14:paraId="35D6DA0C" w14:textId="19A140C5" w:rsidR="00AE4C80" w:rsidRPr="00FB4A8B" w:rsidRDefault="00AE4C80" w:rsidP="00AE4C8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lang w:eastAsia="pl-PL"/>
        </w:rPr>
        <w:t>Zamieszczane materiały</w:t>
      </w:r>
      <w:r w:rsidR="00045769" w:rsidRPr="00FB4A8B">
        <w:rPr>
          <w:rFonts w:eastAsia="Times New Roman" w:cstheme="minorHAnsi"/>
          <w:lang w:eastAsia="pl-PL"/>
        </w:rPr>
        <w:t xml:space="preserve"> lub </w:t>
      </w:r>
      <w:r w:rsidRPr="00FB4A8B">
        <w:rPr>
          <w:rFonts w:eastAsia="Times New Roman" w:cstheme="minorHAnsi"/>
          <w:lang w:eastAsia="pl-PL"/>
        </w:rPr>
        <w:t xml:space="preserve">ich fragmenty  nie  mogą  być:  kopiowane, modyfikowane,  dystrybuowane,  publikowane, utrwalane ani wykorzystywane w żadnej  formie i przy użyciu żadnych środków elektronicznych, mechanicznych, fotograficznych lub rejestrujących. </w:t>
      </w:r>
    </w:p>
    <w:p w14:paraId="3AE59F6B" w14:textId="2ECA2588" w:rsidR="00AE4C80" w:rsidRDefault="00045769" w:rsidP="000C514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lang w:eastAsia="pl-PL"/>
        </w:rPr>
        <w:t>Województwo Łódzkie</w:t>
      </w:r>
      <w:r w:rsidR="00AE4C80" w:rsidRPr="00FB4A8B">
        <w:rPr>
          <w:rFonts w:eastAsia="Times New Roman" w:cstheme="minorHAnsi"/>
          <w:lang w:eastAsia="pl-PL"/>
        </w:rPr>
        <w:t xml:space="preserve"> nie ponosi odpowiedzialności za ewentualne szkody będące następstwem korzystania z Usługi oraz za skutki ujawnienia przez Użytkownika treści udostępnionych w ramach Usługi osobom trzecim.</w:t>
      </w:r>
    </w:p>
    <w:p w14:paraId="1C0E9ACA" w14:textId="000D267D" w:rsidR="000F732D" w:rsidRDefault="000F732D" w:rsidP="000F732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138A3C5D" w14:textId="393A830B" w:rsidR="000F732D" w:rsidRDefault="000F732D" w:rsidP="000F732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55A4826" w14:textId="5447576A" w:rsidR="000F732D" w:rsidRDefault="000F732D" w:rsidP="000F732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2973DA3B" w14:textId="77777777" w:rsidR="000F732D" w:rsidRPr="000F732D" w:rsidRDefault="000F732D" w:rsidP="000F732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5CF38A9B" w14:textId="77777777" w:rsidR="002730E2" w:rsidRPr="00FB4A8B" w:rsidRDefault="002730E2" w:rsidP="002730E2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FB4A8B">
        <w:rPr>
          <w:rFonts w:eastAsia="Times New Roman" w:cstheme="minorHAnsi"/>
          <w:b/>
          <w:bCs/>
          <w:spacing w:val="3"/>
          <w:lang w:eastAsia="pl-PL"/>
        </w:rPr>
        <w:t>3. POSTANOWIENIA KOŃCOWE</w:t>
      </w:r>
    </w:p>
    <w:p w14:paraId="70E8B6C0" w14:textId="7695BF53" w:rsidR="002730E2" w:rsidRPr="00FB4A8B" w:rsidRDefault="002730E2" w:rsidP="000C514E">
      <w:pPr>
        <w:pStyle w:val="Akapitzlist"/>
        <w:numPr>
          <w:ilvl w:val="0"/>
          <w:numId w:val="13"/>
        </w:numPr>
        <w:rPr>
          <w:lang w:eastAsia="pl-PL"/>
        </w:rPr>
      </w:pPr>
      <w:r w:rsidRPr="00FB4A8B">
        <w:rPr>
          <w:lang w:eastAsia="pl-PL"/>
        </w:rPr>
        <w:t xml:space="preserve">Niniejszy Regulamin wchodzi w życie z dniem </w:t>
      </w:r>
      <w:r w:rsidR="00555938" w:rsidRPr="00FB4A8B">
        <w:rPr>
          <w:lang w:eastAsia="pl-PL"/>
        </w:rPr>
        <w:t>10</w:t>
      </w:r>
      <w:r w:rsidRPr="00FB4A8B">
        <w:rPr>
          <w:lang w:eastAsia="pl-PL"/>
        </w:rPr>
        <w:t>.0</w:t>
      </w:r>
      <w:r w:rsidR="00404484" w:rsidRPr="00FB4A8B">
        <w:rPr>
          <w:lang w:eastAsia="pl-PL"/>
        </w:rPr>
        <w:t>2</w:t>
      </w:r>
      <w:r w:rsidRPr="00FB4A8B">
        <w:rPr>
          <w:lang w:eastAsia="pl-PL"/>
        </w:rPr>
        <w:t>.2022 r.</w:t>
      </w:r>
    </w:p>
    <w:p w14:paraId="2AB7E3BB" w14:textId="433F70F4" w:rsidR="002730E2" w:rsidRPr="00FB4A8B" w:rsidRDefault="00045769" w:rsidP="000C514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>Województwo Łódzkie</w:t>
      </w:r>
      <w:r w:rsidR="002730E2" w:rsidRPr="00FB4A8B">
        <w:rPr>
          <w:rFonts w:eastAsia="Times New Roman" w:cstheme="minorHAnsi"/>
          <w:spacing w:val="3"/>
          <w:lang w:eastAsia="pl-PL"/>
        </w:rPr>
        <w:t xml:space="preserve"> zastrzega sobie, w zakresie dopuszczalnym przez obowiązujące przepisy, prawo do dokonywania zmian i modyfikacji niniejszego Regulaminu z istotnych przyczyn związanych z technicznym bądź merytorycznym aspektem funkcjonowania Usługi, w tym w szczególności w przypadku zmian w obowiązujących przepisach prawa.</w:t>
      </w:r>
    </w:p>
    <w:p w14:paraId="2FBA6DC8" w14:textId="37332555" w:rsidR="002730E2" w:rsidRPr="00FB4A8B" w:rsidRDefault="002730E2" w:rsidP="000C514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B4A8B">
        <w:rPr>
          <w:rFonts w:eastAsia="Times New Roman" w:cstheme="minorHAnsi"/>
          <w:spacing w:val="3"/>
          <w:lang w:eastAsia="pl-PL"/>
        </w:rPr>
        <w:t xml:space="preserve">Wszelkie zmiany do Regulaminu stają się skuteczne w chwili ich zamieszczenia na stronie internetowej </w:t>
      </w:r>
      <w:hyperlink r:id="rId9" w:history="1">
        <w:r w:rsidR="001D0115" w:rsidRPr="00FB4A8B">
          <w:rPr>
            <w:rStyle w:val="Hipercze"/>
            <w:rFonts w:eastAsia="Times New Roman" w:cstheme="minorHAnsi"/>
            <w:color w:val="auto"/>
            <w:spacing w:val="3"/>
            <w:lang w:eastAsia="pl-PL"/>
          </w:rPr>
          <w:t>https://drzwidokultury.pl/instytucja-wojewodztwo-lodzkie</w:t>
        </w:r>
      </w:hyperlink>
      <w:r w:rsidR="001D0115" w:rsidRPr="00FB4A8B">
        <w:rPr>
          <w:rFonts w:eastAsia="Times New Roman" w:cstheme="minorHAnsi"/>
          <w:spacing w:val="3"/>
          <w:lang w:eastAsia="pl-PL"/>
        </w:rPr>
        <w:t>.</w:t>
      </w:r>
    </w:p>
    <w:p w14:paraId="0BD379EE" w14:textId="715F6FF9" w:rsidR="00D42F08" w:rsidRPr="00FB4A8B" w:rsidRDefault="001D0115" w:rsidP="000C514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pacing w:val="3"/>
          <w:lang w:eastAsia="pl-PL"/>
        </w:rPr>
      </w:pPr>
      <w:r w:rsidRPr="00FB4A8B">
        <w:rPr>
          <w:rFonts w:eastAsia="Times New Roman" w:cstheme="minorHAnsi"/>
          <w:bCs/>
          <w:lang w:eastAsia="pl-PL"/>
        </w:rPr>
        <w:t>Informacja o warunkach przetwarzania danych osobowych: https://bip.lodzkie.pl/dane-osobowe.</w:t>
      </w:r>
    </w:p>
    <w:p w14:paraId="15AA6FEF" w14:textId="77777777" w:rsidR="009604D2" w:rsidRPr="00FB4A8B" w:rsidRDefault="009604D2">
      <w:pPr>
        <w:spacing w:before="100" w:beforeAutospacing="1" w:after="100" w:afterAutospacing="1" w:line="240" w:lineRule="auto"/>
        <w:ind w:left="-76"/>
        <w:outlineLvl w:val="3"/>
        <w:rPr>
          <w:rFonts w:eastAsia="Times New Roman" w:cstheme="minorHAnsi"/>
          <w:bCs/>
          <w:spacing w:val="3"/>
          <w:lang w:eastAsia="pl-PL"/>
        </w:rPr>
      </w:pPr>
    </w:p>
    <w:sectPr w:rsidR="009604D2" w:rsidRPr="00FB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F7C1" w16cex:dateUtc="2022-01-31T23:05:00Z"/>
  <w16cex:commentExtensible w16cex:durableId="25A304A9" w16cex:dateUtc="2022-02-01T00:00:00Z"/>
  <w16cex:commentExtensible w16cex:durableId="25A306A8" w16cex:dateUtc="2022-02-01T00:08:00Z"/>
  <w16cex:commentExtensible w16cex:durableId="25A30E6B" w16cex:dateUtc="2022-02-01T00:42:00Z"/>
  <w16cex:commentExtensible w16cex:durableId="25A30A3C" w16cex:dateUtc="2022-02-01T0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A3E4D" w16cid:durableId="25A2F7C1"/>
  <w16cid:commentId w16cid:paraId="3D18E688" w16cid:durableId="25A304A9"/>
  <w16cid:commentId w16cid:paraId="7B376354" w16cid:durableId="25A306A8"/>
  <w16cid:commentId w16cid:paraId="4E443574" w16cid:durableId="25A30E6B"/>
  <w16cid:commentId w16cid:paraId="2C988C7F" w16cid:durableId="25A30A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04D1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2326"/>
    <w:multiLevelType w:val="hybridMultilevel"/>
    <w:tmpl w:val="1E9C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2DEC"/>
    <w:multiLevelType w:val="hybridMultilevel"/>
    <w:tmpl w:val="DF2C3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7E8D"/>
    <w:multiLevelType w:val="hybridMultilevel"/>
    <w:tmpl w:val="77602F3C"/>
    <w:lvl w:ilvl="0" w:tplc="0450C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2E18"/>
    <w:multiLevelType w:val="hybridMultilevel"/>
    <w:tmpl w:val="F0DCAD9E"/>
    <w:lvl w:ilvl="0" w:tplc="815C296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96351"/>
    <w:multiLevelType w:val="hybridMultilevel"/>
    <w:tmpl w:val="EBC6D05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5845FE"/>
    <w:multiLevelType w:val="hybridMultilevel"/>
    <w:tmpl w:val="CC1873D6"/>
    <w:lvl w:ilvl="0" w:tplc="0450C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3F52"/>
    <w:multiLevelType w:val="hybridMultilevel"/>
    <w:tmpl w:val="F7F8A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01EC2"/>
    <w:multiLevelType w:val="hybridMultilevel"/>
    <w:tmpl w:val="2458B766"/>
    <w:lvl w:ilvl="0" w:tplc="BDFC1410">
      <w:start w:val="1"/>
      <w:numFmt w:val="decimal"/>
      <w:lvlText w:val="%1."/>
      <w:lvlJc w:val="left"/>
      <w:pPr>
        <w:ind w:left="4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CDB326F"/>
    <w:multiLevelType w:val="hybridMultilevel"/>
    <w:tmpl w:val="CC1873D6"/>
    <w:lvl w:ilvl="0" w:tplc="0450C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86884"/>
    <w:multiLevelType w:val="hybridMultilevel"/>
    <w:tmpl w:val="D4B4B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37B7"/>
    <w:multiLevelType w:val="hybridMultilevel"/>
    <w:tmpl w:val="4626A286"/>
    <w:lvl w:ilvl="0" w:tplc="0450C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A0CA3"/>
    <w:multiLevelType w:val="hybridMultilevel"/>
    <w:tmpl w:val="3C20DF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21BC1"/>
    <w:multiLevelType w:val="hybridMultilevel"/>
    <w:tmpl w:val="B6E602BA"/>
    <w:lvl w:ilvl="0" w:tplc="CEB80CC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E2"/>
    <w:rsid w:val="00045769"/>
    <w:rsid w:val="000C514E"/>
    <w:rsid w:val="000F732D"/>
    <w:rsid w:val="001D0115"/>
    <w:rsid w:val="002730E2"/>
    <w:rsid w:val="002747DC"/>
    <w:rsid w:val="002A2226"/>
    <w:rsid w:val="00404484"/>
    <w:rsid w:val="00487564"/>
    <w:rsid w:val="004D0FCE"/>
    <w:rsid w:val="00555938"/>
    <w:rsid w:val="00575D8F"/>
    <w:rsid w:val="00593723"/>
    <w:rsid w:val="006D4E33"/>
    <w:rsid w:val="007F158A"/>
    <w:rsid w:val="00881A18"/>
    <w:rsid w:val="00896940"/>
    <w:rsid w:val="008E4B68"/>
    <w:rsid w:val="009604D2"/>
    <w:rsid w:val="0096468A"/>
    <w:rsid w:val="00A155AE"/>
    <w:rsid w:val="00A37874"/>
    <w:rsid w:val="00AC7132"/>
    <w:rsid w:val="00AE4C80"/>
    <w:rsid w:val="00B52108"/>
    <w:rsid w:val="00C5690C"/>
    <w:rsid w:val="00CA52BA"/>
    <w:rsid w:val="00CD356B"/>
    <w:rsid w:val="00D15BCA"/>
    <w:rsid w:val="00D42F08"/>
    <w:rsid w:val="00DC31D3"/>
    <w:rsid w:val="00E814AE"/>
    <w:rsid w:val="00FB4A8B"/>
    <w:rsid w:val="00FD577A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58A4"/>
  <w15:chartTrackingRefBased/>
  <w15:docId w15:val="{B71C8298-5627-4B87-AFD6-61426D7F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3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730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0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730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30E2"/>
    <w:rPr>
      <w:b/>
      <w:bCs/>
    </w:rPr>
  </w:style>
  <w:style w:type="paragraph" w:styleId="NormalnyWeb">
    <w:name w:val="Normal (Web)"/>
    <w:basedOn w:val="Normalny"/>
    <w:uiPriority w:val="99"/>
    <w:unhideWhenUsed/>
    <w:rsid w:val="0027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30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468A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4D0FCE"/>
    <w:pPr>
      <w:numPr>
        <w:numId w:val="3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78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D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1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zwidokultury.pl/instytucja-wojewodztwo-lodzkie" TargetMode="External"/><Relationship Id="rId3" Type="http://schemas.openxmlformats.org/officeDocument/2006/relationships/styles" Target="styles.xml"/><Relationship Id="rId7" Type="http://schemas.openxmlformats.org/officeDocument/2006/relationships/hyperlink" Target="https://drzwidokultury.pl/instytucja-wojewodztwo-lodzkie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ke@lodzki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zwidokultury.pl/instytucja-wojewodztwo-lodz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CD91-1076-4416-90FE-5E795FDA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Stanecki</dc:creator>
  <cp:keywords/>
  <dc:description/>
  <cp:lastModifiedBy>Grzegorz Stanecki</cp:lastModifiedBy>
  <cp:revision>7</cp:revision>
  <dcterms:created xsi:type="dcterms:W3CDTF">2022-02-10T11:46:00Z</dcterms:created>
  <dcterms:modified xsi:type="dcterms:W3CDTF">2022-02-14T10:36:00Z</dcterms:modified>
</cp:coreProperties>
</file>