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B7" w:rsidRPr="005C0FB7" w:rsidRDefault="005C0FB7" w:rsidP="005C0FB7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C0FB7">
        <w:rPr>
          <w:rFonts w:ascii="Arial" w:hAnsi="Arial" w:cs="Arial"/>
          <w:b/>
          <w:color w:val="auto"/>
          <w:sz w:val="24"/>
          <w:szCs w:val="24"/>
        </w:rPr>
        <w:t>Wzór karty weryfikacji formalnej oferty</w:t>
      </w:r>
    </w:p>
    <w:p w:rsidR="005C0FB7" w:rsidRPr="005C0FB7" w:rsidRDefault="005C0FB7" w:rsidP="005C0FB7">
      <w:pPr>
        <w:spacing w:after="0" w:line="259" w:lineRule="auto"/>
        <w:ind w:right="3"/>
        <w:jc w:val="center"/>
        <w:rPr>
          <w:rFonts w:ascii="Arial" w:hAnsi="Arial" w:cs="Arial"/>
          <w:sz w:val="24"/>
        </w:rPr>
      </w:pPr>
      <w:r w:rsidRPr="005C0FB7">
        <w:rPr>
          <w:rFonts w:ascii="Arial" w:hAnsi="Arial" w:cs="Arial"/>
          <w:b/>
          <w:sz w:val="24"/>
        </w:rPr>
        <w:t xml:space="preserve"> </w:t>
      </w:r>
    </w:p>
    <w:tbl>
      <w:tblPr>
        <w:tblStyle w:val="TableGrid"/>
        <w:tblW w:w="10348" w:type="dxa"/>
        <w:tblInd w:w="-572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5953"/>
      </w:tblGrid>
      <w:tr w:rsidR="005C0FB7" w:rsidRPr="005C0FB7" w:rsidTr="00580A04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FB7" w:rsidRPr="005C0FB7" w:rsidRDefault="005C0FB7" w:rsidP="005C0FB7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Komórka organizacyjna lub jednostka ogłaszająca konkurs: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B7" w:rsidRPr="005C0FB7" w:rsidRDefault="005C0FB7" w:rsidP="00C25B8C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C0FB7" w:rsidRPr="005C0FB7" w:rsidTr="00580A04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FB7" w:rsidRPr="005C0FB7" w:rsidRDefault="005C0FB7" w:rsidP="005C0FB7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Oferta nr: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B7" w:rsidRPr="005C0FB7" w:rsidRDefault="005C0FB7" w:rsidP="00C25B8C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C0FB7" w:rsidRPr="005C0FB7" w:rsidTr="00580A04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FB7" w:rsidRPr="005C0FB7" w:rsidRDefault="005C0FB7" w:rsidP="005C0FB7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Rodzaj zadania publicznego: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B7" w:rsidRPr="005C0FB7" w:rsidRDefault="005C0FB7" w:rsidP="00C25B8C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C0FB7" w:rsidRPr="005C0FB7" w:rsidTr="00580A04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FB7" w:rsidRPr="005C0FB7" w:rsidRDefault="005C0FB7" w:rsidP="005C0FB7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Tytuł zadania publicznego: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B7" w:rsidRPr="005C0FB7" w:rsidRDefault="005C0FB7" w:rsidP="00C25B8C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C0FB7" w:rsidRPr="005C0FB7" w:rsidTr="00580A04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FB7" w:rsidRPr="005C0FB7" w:rsidRDefault="005C0FB7" w:rsidP="005C0FB7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Podmiot składający ofertę: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B7" w:rsidRPr="005C0FB7" w:rsidRDefault="005C0FB7" w:rsidP="00C25B8C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5C0FB7" w:rsidRPr="005C0FB7" w:rsidRDefault="005C0FB7" w:rsidP="005C0FB7">
      <w:pPr>
        <w:spacing w:after="220" w:line="259" w:lineRule="auto"/>
        <w:rPr>
          <w:rFonts w:ascii="Arial" w:hAnsi="Arial" w:cs="Arial"/>
          <w:sz w:val="24"/>
        </w:rPr>
      </w:pPr>
      <w:r w:rsidRPr="005C0FB7">
        <w:rPr>
          <w:rFonts w:ascii="Arial" w:hAnsi="Arial" w:cs="Arial"/>
          <w:sz w:val="24"/>
        </w:rPr>
        <w:t xml:space="preserve"> </w:t>
      </w:r>
    </w:p>
    <w:p w:rsidR="005C0FB7" w:rsidRPr="005C0FB7" w:rsidRDefault="005C0FB7" w:rsidP="005C0FB7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C0FB7">
        <w:rPr>
          <w:rFonts w:ascii="Arial" w:hAnsi="Arial" w:cs="Arial"/>
          <w:b/>
          <w:color w:val="auto"/>
          <w:sz w:val="24"/>
          <w:szCs w:val="24"/>
        </w:rPr>
        <w:t>Kryteria weryfikacji formalnej oferty</w:t>
      </w:r>
    </w:p>
    <w:tbl>
      <w:tblPr>
        <w:tblStyle w:val="TableGrid"/>
        <w:tblW w:w="10348" w:type="dxa"/>
        <w:tblInd w:w="-572" w:type="dxa"/>
        <w:tblLayout w:type="fixed"/>
        <w:tblCellMar>
          <w:top w:w="10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566"/>
        <w:gridCol w:w="3693"/>
        <w:gridCol w:w="133"/>
        <w:gridCol w:w="575"/>
        <w:gridCol w:w="105"/>
        <w:gridCol w:w="605"/>
        <w:gridCol w:w="75"/>
        <w:gridCol w:w="1051"/>
        <w:gridCol w:w="8"/>
        <w:gridCol w:w="1978"/>
        <w:gridCol w:w="1559"/>
      </w:tblGrid>
      <w:tr w:rsidR="00724B0C" w:rsidRPr="005C0FB7" w:rsidTr="00724B0C">
        <w:trPr>
          <w:trHeight w:val="13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C" w:rsidRPr="005C0FB7" w:rsidRDefault="00724B0C" w:rsidP="005C0FB7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C" w:rsidRPr="005C0FB7" w:rsidRDefault="00724B0C" w:rsidP="005C0FB7">
            <w:pPr>
              <w:spacing w:line="259" w:lineRule="auto"/>
              <w:ind w:right="81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>Kryteria formalne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C" w:rsidRPr="005C0FB7" w:rsidRDefault="00724B0C" w:rsidP="005C0FB7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>Tak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C" w:rsidRPr="005C0FB7" w:rsidRDefault="00724B0C" w:rsidP="005C0FB7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>Nie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C" w:rsidRPr="005C0FB7" w:rsidRDefault="00724B0C" w:rsidP="005C0FB7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>Nie dotyczy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C" w:rsidRPr="005C0FB7" w:rsidRDefault="00724B0C" w:rsidP="005C0FB7">
            <w:pPr>
              <w:spacing w:line="300" w:lineRule="auto"/>
              <w:ind w:right="13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>Zwrócono się o uzupełnienie braku/poprawę błędu do dnia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C" w:rsidRPr="005C0FB7" w:rsidRDefault="00724B0C" w:rsidP="005C0FB7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>Dokonano uzupełnienia z dniem ….</w:t>
            </w:r>
          </w:p>
        </w:tc>
      </w:tr>
      <w:tr w:rsidR="00724B0C" w:rsidRPr="005C0FB7" w:rsidTr="00724B0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C" w:rsidRPr="005C0FB7" w:rsidRDefault="00724B0C" w:rsidP="0028142F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1. 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5C0FB7">
            <w:pPr>
              <w:spacing w:line="259" w:lineRule="auto"/>
              <w:ind w:right="492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Potwierdzenie </w:t>
            </w:r>
            <w:r>
              <w:rPr>
                <w:rFonts w:ascii="Arial" w:hAnsi="Arial" w:cs="Arial"/>
                <w:sz w:val="24"/>
              </w:rPr>
              <w:t xml:space="preserve">złożenia oferty zostało złożone w terminie zawartym </w:t>
            </w:r>
            <w:r w:rsidRPr="005C0FB7">
              <w:rPr>
                <w:rFonts w:ascii="Arial" w:hAnsi="Arial" w:cs="Arial"/>
                <w:sz w:val="24"/>
              </w:rPr>
              <w:t xml:space="preserve">w ogłoszeniu.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right="14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24B0C" w:rsidRPr="005C0FB7" w:rsidRDefault="00724B0C" w:rsidP="00C25B8C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724B0C" w:rsidRPr="005C0FB7" w:rsidTr="00724B0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C" w:rsidRPr="005C0FB7" w:rsidRDefault="00724B0C" w:rsidP="0028142F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2. 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28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Oferent/-ci zamierzają realizować zadanie na rzecz mieszkańców Województwa Łódzkiego lub na rzecz Województwa Łódzkiego zgodnie  z opisem zadania wskazanym w treści ogłoszenia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right="14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724B0C" w:rsidRPr="005C0FB7" w:rsidTr="00724B0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C" w:rsidRPr="005C0FB7" w:rsidRDefault="00724B0C" w:rsidP="0028142F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3. 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39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Oferta odpowiada rodzajowi zadania wskazanego w ogłoszeniu konkursowym </w:t>
            </w:r>
            <w:r w:rsidR="003B0B2B">
              <w:rPr>
                <w:rFonts w:ascii="Arial" w:hAnsi="Arial" w:cs="Arial"/>
                <w:sz w:val="24"/>
              </w:rPr>
              <w:br/>
            </w:r>
            <w:r w:rsidRPr="005C0FB7">
              <w:rPr>
                <w:rFonts w:ascii="Arial" w:hAnsi="Arial" w:cs="Arial"/>
                <w:sz w:val="24"/>
              </w:rPr>
              <w:t xml:space="preserve">(treść oferty).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right="14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724B0C" w:rsidRPr="005C0FB7" w:rsidTr="00724B0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C" w:rsidRPr="005C0FB7" w:rsidRDefault="00724B0C" w:rsidP="0028142F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4. 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5C0FB7">
            <w:pPr>
              <w:spacing w:line="259" w:lineRule="auto"/>
              <w:ind w:right="13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Liczba ofert złożona przez oferenta mieści się w limicie liczby złożonych ofert w konkursie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right="14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724B0C" w:rsidRPr="005C0FB7" w:rsidTr="00724B0C">
        <w:trPr>
          <w:trHeight w:val="454"/>
        </w:trPr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Zaznaczenie odpowiedzi NIE w przypadku co najmniej jednego z pytań w pkt 1-4 skutkuje odstąpieniem od dalszej weryfikacji formalnej i odrzuceniem oferty.   </w:t>
            </w:r>
          </w:p>
        </w:tc>
      </w:tr>
      <w:tr w:rsidR="00724B0C" w:rsidRPr="005C0FB7" w:rsidTr="00724B0C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B0C" w:rsidRPr="005C0FB7" w:rsidRDefault="00724B0C" w:rsidP="0028142F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Pr="005C0FB7">
              <w:rPr>
                <w:rFonts w:ascii="Arial" w:hAnsi="Arial" w:cs="Arial"/>
                <w:sz w:val="24"/>
              </w:rPr>
              <w:t xml:space="preserve">.  </w:t>
            </w:r>
          </w:p>
          <w:p w:rsidR="00724B0C" w:rsidRPr="005C0FB7" w:rsidRDefault="00724B0C" w:rsidP="0028142F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28142F">
            <w:pPr>
              <w:spacing w:line="276" w:lineRule="auto"/>
              <w:ind w:right="188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Oferta została złożona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5C0FB7">
              <w:rPr>
                <w:rFonts w:ascii="Arial" w:hAnsi="Arial" w:cs="Arial"/>
                <w:sz w:val="24"/>
              </w:rPr>
              <w:t>przez podmi</w:t>
            </w:r>
            <w:r>
              <w:rPr>
                <w:rFonts w:ascii="Arial" w:hAnsi="Arial" w:cs="Arial"/>
                <w:sz w:val="24"/>
              </w:rPr>
              <w:t xml:space="preserve">ot/podmioty uprawnione (na podstawie </w:t>
            </w:r>
            <w:r w:rsidRPr="005C0FB7">
              <w:rPr>
                <w:rFonts w:ascii="Arial" w:hAnsi="Arial" w:cs="Arial"/>
                <w:sz w:val="24"/>
              </w:rPr>
              <w:t>in</w:t>
            </w:r>
            <w:r>
              <w:rPr>
                <w:rFonts w:ascii="Arial" w:hAnsi="Arial" w:cs="Arial"/>
                <w:sz w:val="24"/>
              </w:rPr>
              <w:t xml:space="preserve">formacji zawartej w ofercie), w </w:t>
            </w:r>
            <w:r w:rsidRPr="005C0FB7">
              <w:rPr>
                <w:rFonts w:ascii="Arial" w:hAnsi="Arial" w:cs="Arial"/>
                <w:sz w:val="24"/>
              </w:rPr>
              <w:t xml:space="preserve">tym: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right="1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724B0C" w:rsidRPr="005C0FB7" w:rsidTr="00724B0C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left="58" w:right="73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a) działalność statutowa, w tym w szczególności cele statutowe oferenta/ów są zgodne z obszarem, celami i założeniami otwartego konkursu ofert (m.in. na podstawie oświadczenia  </w:t>
            </w:r>
            <w:r w:rsidR="003B0B2B">
              <w:rPr>
                <w:rFonts w:ascii="Arial" w:hAnsi="Arial" w:cs="Arial"/>
                <w:sz w:val="24"/>
              </w:rPr>
              <w:br/>
            </w:r>
            <w:r w:rsidRPr="005C0FB7">
              <w:rPr>
                <w:rFonts w:ascii="Arial" w:hAnsi="Arial" w:cs="Arial"/>
                <w:sz w:val="24"/>
              </w:rPr>
              <w:lastRenderedPageBreak/>
              <w:t xml:space="preserve">w sekcji VII. Oferty „Oświadczenia”).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right="1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724B0C" w:rsidRPr="005C0FB7" w:rsidTr="00724B0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C" w:rsidRPr="005C0FB7" w:rsidRDefault="00724B0C" w:rsidP="0028142F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Pr="005C0FB7">
              <w:rPr>
                <w:rFonts w:ascii="Arial" w:hAnsi="Arial" w:cs="Arial"/>
                <w:sz w:val="24"/>
              </w:rPr>
              <w:t xml:space="preserve">. 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left="58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Wskazano wszystkie dane oferenta/-ów wymagane, zgodnie ze wzorem oferty (dotyczy sekcji II. oferty </w:t>
            </w:r>
            <w:r w:rsidR="003B0B2B">
              <w:rPr>
                <w:rFonts w:ascii="Arial" w:hAnsi="Arial" w:cs="Arial"/>
                <w:sz w:val="24"/>
              </w:rPr>
              <w:br/>
            </w:r>
            <w:r w:rsidRPr="005C0FB7">
              <w:rPr>
                <w:rFonts w:ascii="Arial" w:hAnsi="Arial" w:cs="Arial"/>
                <w:sz w:val="24"/>
              </w:rPr>
              <w:t>„Dane oferenta(-</w:t>
            </w:r>
            <w:proofErr w:type="spellStart"/>
            <w:r w:rsidRPr="005C0FB7">
              <w:rPr>
                <w:rFonts w:ascii="Arial" w:hAnsi="Arial" w:cs="Arial"/>
                <w:sz w:val="24"/>
              </w:rPr>
              <w:t>tów</w:t>
            </w:r>
            <w:proofErr w:type="spellEnd"/>
            <w:r w:rsidRPr="005C0FB7">
              <w:rPr>
                <w:rFonts w:ascii="Arial" w:hAnsi="Arial" w:cs="Arial"/>
                <w:sz w:val="24"/>
              </w:rPr>
              <w:t xml:space="preserve">)”).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right="1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724B0C" w:rsidRPr="005C0FB7" w:rsidTr="00724B0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C" w:rsidRPr="005C0FB7" w:rsidRDefault="00724B0C" w:rsidP="0028142F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  <w:r w:rsidRPr="005C0FB7">
              <w:rPr>
                <w:rFonts w:ascii="Arial" w:hAnsi="Arial" w:cs="Arial"/>
                <w:sz w:val="24"/>
              </w:rPr>
              <w:t xml:space="preserve">. 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left="58" w:right="112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Wypełniono prawi</w:t>
            </w:r>
            <w:r>
              <w:rPr>
                <w:rFonts w:ascii="Arial" w:hAnsi="Arial" w:cs="Arial"/>
                <w:sz w:val="24"/>
              </w:rPr>
              <w:t xml:space="preserve">dłowo wszystkie sekcje oferty, </w:t>
            </w:r>
            <w:r w:rsidRPr="005C0FB7">
              <w:rPr>
                <w:rFonts w:ascii="Arial" w:hAnsi="Arial" w:cs="Arial"/>
                <w:sz w:val="24"/>
              </w:rPr>
              <w:t xml:space="preserve">w tym dokonano wszystkich niezbędnych skreśleń </w:t>
            </w:r>
            <w:r w:rsidR="003B0B2B">
              <w:rPr>
                <w:rFonts w:ascii="Arial" w:hAnsi="Arial" w:cs="Arial"/>
                <w:sz w:val="24"/>
              </w:rPr>
              <w:br/>
            </w:r>
            <w:r w:rsidRPr="005C0FB7">
              <w:rPr>
                <w:rFonts w:ascii="Arial" w:hAnsi="Arial" w:cs="Arial"/>
                <w:sz w:val="24"/>
              </w:rPr>
              <w:t xml:space="preserve">w wymaganych polach </w:t>
            </w:r>
            <w:r w:rsidR="003B0B2B">
              <w:rPr>
                <w:rFonts w:ascii="Arial" w:hAnsi="Arial" w:cs="Arial"/>
                <w:sz w:val="24"/>
              </w:rPr>
              <w:br/>
            </w:r>
            <w:r w:rsidRPr="005C0FB7">
              <w:rPr>
                <w:rFonts w:ascii="Arial" w:hAnsi="Arial" w:cs="Arial"/>
                <w:sz w:val="24"/>
              </w:rPr>
              <w:t xml:space="preserve">(dotyczy całej oferty).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right="1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724B0C" w:rsidRPr="005C0FB7" w:rsidTr="00724B0C">
        <w:trPr>
          <w:trHeight w:val="226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B0C" w:rsidRPr="005C0FB7" w:rsidRDefault="00724B0C" w:rsidP="00C25B8C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5C0FB7">
              <w:rPr>
                <w:rFonts w:ascii="Arial" w:hAnsi="Arial" w:cs="Arial"/>
                <w:sz w:val="24"/>
              </w:rPr>
              <w:t xml:space="preserve">. 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B0C" w:rsidRPr="005C0FB7" w:rsidRDefault="00724B0C" w:rsidP="0028142F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W sekcji III.5 oferty „Opis zakładanyc</w:t>
            </w:r>
            <w:r>
              <w:rPr>
                <w:rFonts w:ascii="Arial" w:hAnsi="Arial" w:cs="Arial"/>
                <w:sz w:val="24"/>
              </w:rPr>
              <w:t xml:space="preserve">h rezultatów realizacji zadania </w:t>
            </w:r>
            <w:r w:rsidRPr="005C0FB7">
              <w:rPr>
                <w:rFonts w:ascii="Arial" w:hAnsi="Arial" w:cs="Arial"/>
                <w:sz w:val="24"/>
              </w:rPr>
              <w:t>publicznego” i III</w:t>
            </w:r>
            <w:r>
              <w:rPr>
                <w:rFonts w:ascii="Arial" w:hAnsi="Arial" w:cs="Arial"/>
                <w:sz w:val="24"/>
              </w:rPr>
              <w:t xml:space="preserve">.6 oferty „Dodatkowe informacje </w:t>
            </w:r>
            <w:r w:rsidRPr="005C0FB7">
              <w:rPr>
                <w:rFonts w:ascii="Arial" w:hAnsi="Arial" w:cs="Arial"/>
                <w:sz w:val="24"/>
              </w:rPr>
              <w:t>dotyczące rezultatów realizacji zadania publicznego” wsk</w:t>
            </w:r>
            <w:r>
              <w:rPr>
                <w:rFonts w:ascii="Arial" w:hAnsi="Arial" w:cs="Arial"/>
                <w:sz w:val="24"/>
              </w:rPr>
              <w:t>azano rezultaty i ich minimalną wysokość</w:t>
            </w:r>
            <w:r w:rsidRPr="005C0FB7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eastAsia="Calibri" w:hAnsi="Arial" w:cs="Arial"/>
                <w:sz w:val="24"/>
              </w:rPr>
              <w:t xml:space="preserve"> </w:t>
            </w:r>
            <w:r w:rsidRPr="005C0FB7">
              <w:rPr>
                <w:rFonts w:ascii="Arial" w:hAnsi="Arial" w:cs="Arial"/>
                <w:sz w:val="24"/>
              </w:rPr>
              <w:t xml:space="preserve">a dane zawarte w </w:t>
            </w:r>
            <w:r>
              <w:rPr>
                <w:rFonts w:ascii="Arial" w:hAnsi="Arial" w:cs="Arial"/>
                <w:sz w:val="24"/>
              </w:rPr>
              <w:t>ww. sekcjach są ze sobą spójne.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right="1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724B0C" w:rsidRPr="005C0FB7" w:rsidTr="00724B0C">
        <w:tblPrEx>
          <w:tblCellMar>
            <w:top w:w="11" w:type="dxa"/>
            <w:right w:w="115" w:type="dxa"/>
          </w:tblCellMar>
        </w:tblPrEx>
        <w:trPr>
          <w:trHeight w:val="3061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C" w:rsidRPr="005C0FB7" w:rsidRDefault="00724B0C" w:rsidP="00C25B8C">
            <w:pPr>
              <w:spacing w:line="259" w:lineRule="auto"/>
              <w:ind w:left="29"/>
              <w:rPr>
                <w:rFonts w:ascii="Arial" w:hAnsi="Arial" w:cs="Arial"/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after="21"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a) w sekcji III.6 oferty </w:t>
            </w:r>
          </w:p>
          <w:p w:rsidR="00724B0C" w:rsidRPr="005C0FB7" w:rsidRDefault="00724B0C" w:rsidP="00C25B8C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„Dodatkowe informacje dotyczące rezultatów realizacji zadania publicznego” sposób monitorowania osiągnięcia rezultatów został opisany </w:t>
            </w:r>
          </w:p>
          <w:p w:rsidR="00724B0C" w:rsidRPr="005C0FB7" w:rsidRDefault="00724B0C" w:rsidP="00C25B8C">
            <w:pPr>
              <w:spacing w:after="19"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w sposób adekwatny do </w:t>
            </w:r>
          </w:p>
          <w:p w:rsidR="00724B0C" w:rsidRPr="005C0FB7" w:rsidRDefault="00724B0C" w:rsidP="00580A04">
            <w:pPr>
              <w:spacing w:line="283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rodzaju rezultatu i umożliwiający weryfikację osiągnięcia </w:t>
            </w:r>
            <w:r>
              <w:rPr>
                <w:rFonts w:ascii="Arial" w:hAnsi="Arial" w:cs="Arial"/>
                <w:sz w:val="24"/>
              </w:rPr>
              <w:t>zakładanego poziomu rezultatów.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left="72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left="70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left="73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left="73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left="6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724B0C" w:rsidRPr="005C0FB7" w:rsidTr="00724B0C">
        <w:tblPrEx>
          <w:tblCellMar>
            <w:top w:w="11" w:type="dxa"/>
            <w:left w:w="34" w:type="dxa"/>
            <w:right w:w="2" w:type="dxa"/>
          </w:tblCellMar>
        </w:tblPrEx>
        <w:trPr>
          <w:trHeight w:val="13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C" w:rsidRPr="005C0FB7" w:rsidRDefault="00724B0C" w:rsidP="0028142F">
            <w:pPr>
              <w:spacing w:line="259" w:lineRule="auto"/>
              <w:ind w:left="7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Pr="005C0FB7">
              <w:rPr>
                <w:rFonts w:ascii="Arial" w:hAnsi="Arial" w:cs="Arial"/>
                <w:sz w:val="24"/>
              </w:rPr>
              <w:t xml:space="preserve">. 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left="74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W sekcji VI. oferty „Inne informacje” wskazano sposób zapewnienia dostępności osobom ze szczególnymi potrzebami.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left="31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left="32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left="34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left="36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left="3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724B0C" w:rsidRPr="005C0FB7" w:rsidTr="00724B0C">
        <w:tblPrEx>
          <w:tblCellMar>
            <w:top w:w="11" w:type="dxa"/>
            <w:left w:w="34" w:type="dxa"/>
            <w:right w:w="2" w:type="dxa"/>
          </w:tblCellMar>
        </w:tblPrEx>
        <w:trPr>
          <w:trHeight w:val="45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B0C" w:rsidRPr="005C0FB7" w:rsidRDefault="00724B0C" w:rsidP="00580A04">
            <w:pPr>
              <w:spacing w:line="259" w:lineRule="auto"/>
              <w:ind w:left="74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0</w:t>
            </w:r>
            <w:r w:rsidR="00580A04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28142F">
            <w:pPr>
              <w:spacing w:after="60" w:line="259" w:lineRule="auto"/>
              <w:ind w:left="7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Kalkulacja </w:t>
            </w:r>
            <w:r w:rsidRPr="005C0FB7">
              <w:rPr>
                <w:rFonts w:ascii="Arial" w:hAnsi="Arial" w:cs="Arial"/>
                <w:sz w:val="24"/>
              </w:rPr>
              <w:t xml:space="preserve">przewidywanych kosztów jest prawidłowo wypełniona: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left="31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left="32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24B0C" w:rsidRPr="005C0FB7" w:rsidRDefault="00724B0C" w:rsidP="00C25B8C">
            <w:pPr>
              <w:spacing w:line="259" w:lineRule="auto"/>
              <w:ind w:left="34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24B0C" w:rsidRPr="005C0FB7" w:rsidRDefault="00724B0C" w:rsidP="00C25B8C">
            <w:pPr>
              <w:spacing w:line="259" w:lineRule="auto"/>
              <w:ind w:left="36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24B0C" w:rsidRPr="005C0FB7" w:rsidRDefault="00724B0C" w:rsidP="00C25B8C">
            <w:pPr>
              <w:spacing w:line="259" w:lineRule="auto"/>
              <w:ind w:left="3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724B0C" w:rsidRPr="005C0FB7" w:rsidTr="00010083">
        <w:tblPrEx>
          <w:tblCellMar>
            <w:top w:w="11" w:type="dxa"/>
            <w:left w:w="34" w:type="dxa"/>
            <w:right w:w="2" w:type="dxa"/>
          </w:tblCellMar>
        </w:tblPrEx>
        <w:trPr>
          <w:trHeight w:val="39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010083">
            <w:pPr>
              <w:spacing w:after="19" w:line="259" w:lineRule="auto"/>
              <w:ind w:left="10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a) limit kosztów </w:t>
            </w:r>
            <w:r w:rsidRPr="005C0FB7">
              <w:rPr>
                <w:rFonts w:ascii="Arial" w:hAnsi="Arial" w:cs="Arial"/>
                <w:sz w:val="24"/>
              </w:rPr>
              <w:t xml:space="preserve">administracyjnych obsługi zadania publicznego wskazany </w:t>
            </w:r>
            <w:r w:rsidR="003B0B2B">
              <w:rPr>
                <w:rFonts w:ascii="Arial" w:hAnsi="Arial" w:cs="Arial"/>
                <w:sz w:val="24"/>
              </w:rPr>
              <w:br/>
            </w:r>
            <w:r w:rsidRPr="005C0FB7">
              <w:rPr>
                <w:rFonts w:ascii="Arial" w:hAnsi="Arial" w:cs="Arial"/>
                <w:sz w:val="24"/>
              </w:rPr>
              <w:lastRenderedPageBreak/>
              <w:t>w ofercie jest zgodny z z</w:t>
            </w:r>
            <w:r>
              <w:rPr>
                <w:rFonts w:ascii="Arial" w:hAnsi="Arial" w:cs="Arial"/>
                <w:sz w:val="24"/>
              </w:rPr>
              <w:t>apisami ogłoszenia konkursowego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left="31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left="32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left="34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left="36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left="3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724B0C" w:rsidRPr="005C0FB7" w:rsidTr="00C25B8C">
        <w:tblPrEx>
          <w:tblCellMar>
            <w:top w:w="11" w:type="dxa"/>
          </w:tblCellMar>
        </w:tblPrEx>
        <w:trPr>
          <w:trHeight w:val="1304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724B0C" w:rsidRDefault="00724B0C" w:rsidP="00724B0C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b) </w:t>
            </w:r>
            <w:r w:rsidRPr="00724B0C">
              <w:rPr>
                <w:rFonts w:ascii="Arial" w:hAnsi="Arial" w:cs="Arial"/>
                <w:sz w:val="24"/>
              </w:rPr>
              <w:t>se</w:t>
            </w:r>
            <w:r>
              <w:rPr>
                <w:rFonts w:ascii="Arial" w:hAnsi="Arial" w:cs="Arial"/>
                <w:sz w:val="24"/>
              </w:rPr>
              <w:t xml:space="preserve">kcja V. „Kalkulacja przewidywanych kosztów realizacji zadania publicznego” oferty nie zawiera błędów </w:t>
            </w:r>
            <w:r w:rsidRPr="00724B0C">
              <w:rPr>
                <w:rFonts w:ascii="Arial" w:hAnsi="Arial" w:cs="Arial"/>
                <w:sz w:val="24"/>
              </w:rPr>
              <w:t>rachun</w:t>
            </w:r>
            <w:r>
              <w:rPr>
                <w:rFonts w:ascii="Arial" w:hAnsi="Arial" w:cs="Arial"/>
                <w:sz w:val="24"/>
              </w:rPr>
              <w:t xml:space="preserve">kowych, pisarskich, </w:t>
            </w:r>
            <w:r w:rsidRPr="00724B0C">
              <w:rPr>
                <w:rFonts w:ascii="Arial" w:hAnsi="Arial" w:cs="Arial"/>
                <w:sz w:val="24"/>
              </w:rPr>
              <w:t>logicznych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4B0C" w:rsidRPr="005C0FB7" w:rsidRDefault="00724B0C" w:rsidP="00C25B8C">
            <w:pPr>
              <w:spacing w:line="259" w:lineRule="auto"/>
              <w:ind w:right="1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5C0FB7" w:rsidRPr="005C0FB7" w:rsidTr="00724B0C">
        <w:tblPrEx>
          <w:tblCellMar>
            <w:top w:w="11" w:type="dxa"/>
          </w:tblCellMar>
        </w:tblPrEx>
        <w:trPr>
          <w:trHeight w:val="2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FB7" w:rsidRPr="005C0FB7" w:rsidRDefault="00724B0C" w:rsidP="00724B0C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5C0FB7" w:rsidRPr="005C0FB7">
              <w:rPr>
                <w:rFonts w:ascii="Arial" w:hAnsi="Arial" w:cs="Arial"/>
                <w:sz w:val="24"/>
              </w:rPr>
              <w:t xml:space="preserve">. 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B7" w:rsidRPr="005C0FB7" w:rsidRDefault="00724B0C" w:rsidP="00724B0C">
            <w:pPr>
              <w:spacing w:line="280" w:lineRule="auto"/>
              <w:ind w:left="58" w:right="15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 ofercie przewidziano wykonanie części zadania </w:t>
            </w:r>
            <w:r w:rsidR="005C0FB7" w:rsidRPr="005C0FB7">
              <w:rPr>
                <w:rFonts w:ascii="Arial" w:hAnsi="Arial" w:cs="Arial"/>
                <w:sz w:val="24"/>
              </w:rPr>
              <w:t>przez podmiot, który n</w:t>
            </w:r>
            <w:r>
              <w:rPr>
                <w:rFonts w:ascii="Arial" w:hAnsi="Arial" w:cs="Arial"/>
                <w:sz w:val="24"/>
              </w:rPr>
              <w:t xml:space="preserve">ie będzie stroną umową, zgodnie z art. 16 ust. 4 ustawy o działalności pożytku publicznego </w:t>
            </w:r>
            <w:r w:rsidR="003B0B2B"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 xml:space="preserve">i o wolontariacie (na podstawie sekcji III.4 oferty </w:t>
            </w:r>
            <w:r w:rsidR="003B0B2B"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>„Plan i harmonogram działań na rok 2025”).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B7" w:rsidRPr="005C0FB7" w:rsidRDefault="005C0FB7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B7" w:rsidRPr="005C0FB7" w:rsidRDefault="005C0FB7" w:rsidP="00C25B8C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B7" w:rsidRPr="005C0FB7" w:rsidRDefault="005C0FB7" w:rsidP="00C25B8C">
            <w:pPr>
              <w:spacing w:line="259" w:lineRule="auto"/>
              <w:ind w:right="1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B7" w:rsidRPr="005C0FB7" w:rsidRDefault="005C0FB7" w:rsidP="00C25B8C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B7" w:rsidRPr="005C0FB7" w:rsidRDefault="005C0FB7" w:rsidP="00C25B8C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724B0C" w:rsidRPr="005C0FB7" w:rsidTr="00724B0C">
        <w:tblPrEx>
          <w:tblCellMar>
            <w:top w:w="11" w:type="dxa"/>
          </w:tblCellMar>
        </w:tblPrEx>
        <w:trPr>
          <w:trHeight w:val="113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B0C" w:rsidRPr="005C0FB7" w:rsidRDefault="00724B0C" w:rsidP="00724B0C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  <w:r w:rsidRPr="005C0FB7">
              <w:rPr>
                <w:rFonts w:ascii="Arial" w:hAnsi="Arial" w:cs="Arial"/>
                <w:sz w:val="24"/>
              </w:rPr>
              <w:t xml:space="preserve">.  </w:t>
            </w:r>
          </w:p>
          <w:p w:rsidR="00724B0C" w:rsidRPr="005C0FB7" w:rsidRDefault="00724B0C" w:rsidP="00C25B8C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 </w:t>
            </w:r>
          </w:p>
          <w:p w:rsidR="00724B0C" w:rsidRPr="005C0FB7" w:rsidRDefault="00724B0C" w:rsidP="00C25B8C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B0C" w:rsidRPr="005C0FB7" w:rsidRDefault="00724B0C" w:rsidP="00724B0C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Potwierdzenie złożenia oferty jest prawidłow</w:t>
            </w:r>
            <w:r>
              <w:rPr>
                <w:rFonts w:ascii="Arial" w:hAnsi="Arial" w:cs="Arial"/>
                <w:sz w:val="24"/>
              </w:rPr>
              <w:t xml:space="preserve">o podpisane przez upoważnionego </w:t>
            </w:r>
            <w:r w:rsidRPr="005C0FB7">
              <w:rPr>
                <w:rFonts w:ascii="Arial" w:hAnsi="Arial" w:cs="Arial"/>
                <w:sz w:val="24"/>
              </w:rPr>
              <w:t xml:space="preserve">przedstawiciela/-li oferenta/-ów– zgodnie  z KRS (jeśli dotyczy).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6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724B0C" w:rsidRPr="005C0FB7" w:rsidTr="00C25B8C">
        <w:tblPrEx>
          <w:tblCellMar>
            <w:top w:w="11" w:type="dxa"/>
          </w:tblCellMar>
        </w:tblPrEx>
        <w:trPr>
          <w:trHeight w:val="107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left="60" w:right="231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a)  do potwierd</w:t>
            </w:r>
            <w:r>
              <w:rPr>
                <w:rFonts w:ascii="Arial" w:hAnsi="Arial" w:cs="Arial"/>
                <w:sz w:val="24"/>
              </w:rPr>
              <w:t xml:space="preserve">zenia złożenia oferty załączono </w:t>
            </w:r>
            <w:r w:rsidRPr="005C0FB7">
              <w:rPr>
                <w:rFonts w:ascii="Arial" w:hAnsi="Arial" w:cs="Arial"/>
                <w:sz w:val="24"/>
              </w:rPr>
              <w:t>pełnomocnictw</w:t>
            </w:r>
            <w:r>
              <w:rPr>
                <w:rFonts w:ascii="Arial" w:hAnsi="Arial" w:cs="Arial"/>
                <w:sz w:val="24"/>
              </w:rPr>
              <w:t xml:space="preserve">o do działania </w:t>
            </w:r>
            <w:r w:rsidRPr="005C0FB7">
              <w:rPr>
                <w:rFonts w:ascii="Arial" w:hAnsi="Arial" w:cs="Arial"/>
                <w:sz w:val="24"/>
              </w:rPr>
              <w:t xml:space="preserve">w imieniu oferenta/-ów jeżeli upoważnienie nie wynika  z właściwego rejestru,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724B0C" w:rsidRPr="005C0FB7" w:rsidTr="00C25B8C">
        <w:tblPrEx>
          <w:tblCellMar>
            <w:top w:w="11" w:type="dxa"/>
          </w:tblCellMar>
        </w:tblPrEx>
        <w:trPr>
          <w:trHeight w:val="1474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after="29" w:line="276" w:lineRule="auto"/>
              <w:ind w:left="60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b) Oferent/-ci wskazał/-li podstawę prawną reprezentacji wobec organu administracji publicznej w sekcji </w:t>
            </w:r>
          </w:p>
          <w:p w:rsidR="00724B0C" w:rsidRPr="005C0FB7" w:rsidRDefault="00724B0C" w:rsidP="00C25B8C">
            <w:pPr>
              <w:spacing w:line="259" w:lineRule="auto"/>
              <w:ind w:left="60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 xml:space="preserve">VI. oferty „Inne informacje” </w:t>
            </w:r>
            <w:r w:rsidR="003B0B2B">
              <w:rPr>
                <w:rFonts w:ascii="Arial" w:hAnsi="Arial" w:cs="Arial"/>
                <w:sz w:val="24"/>
              </w:rPr>
              <w:br/>
            </w:r>
            <w:r w:rsidRPr="005C0FB7">
              <w:rPr>
                <w:rFonts w:ascii="Arial" w:hAnsi="Arial" w:cs="Arial"/>
                <w:sz w:val="24"/>
              </w:rPr>
              <w:t xml:space="preserve">(w przypadku oferty wspólnej).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C" w:rsidRPr="005C0FB7" w:rsidRDefault="00724B0C" w:rsidP="00C25B8C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5C0FB7" w:rsidRPr="005C0FB7" w:rsidTr="00724B0C">
        <w:tblPrEx>
          <w:tblCellMar>
            <w:top w:w="11" w:type="dxa"/>
          </w:tblCellMar>
        </w:tblPrEx>
        <w:trPr>
          <w:trHeight w:val="19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B7" w:rsidRPr="005C0FB7" w:rsidRDefault="00724B0C" w:rsidP="00C25B8C">
            <w:pPr>
              <w:spacing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  <w:r w:rsidR="005C0FB7" w:rsidRPr="005C0FB7">
              <w:rPr>
                <w:rFonts w:ascii="Arial" w:hAnsi="Arial" w:cs="Arial"/>
                <w:sz w:val="24"/>
              </w:rPr>
              <w:t xml:space="preserve">. 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B7" w:rsidRPr="005C0FB7" w:rsidRDefault="00724B0C" w:rsidP="00C25B8C">
            <w:pPr>
              <w:spacing w:line="259" w:lineRule="auto"/>
              <w:ind w:left="60" w:right="15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Wszystkie dokumenty przedstawione w formie kserokopii zostały prawidłowo potwierdzone za zgodność </w:t>
            </w:r>
            <w:r w:rsidR="003B0B2B"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>z oryginałem przez co najmniej jedną  z osób upoważnionych do reprezentowania oferenta/-</w:t>
            </w:r>
            <w:r w:rsidR="005C0FB7" w:rsidRPr="005C0FB7">
              <w:rPr>
                <w:rFonts w:ascii="Arial" w:hAnsi="Arial" w:cs="Arial"/>
                <w:sz w:val="24"/>
              </w:rPr>
              <w:t xml:space="preserve">ów.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B7" w:rsidRPr="005C0FB7" w:rsidRDefault="005C0FB7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B7" w:rsidRPr="005C0FB7" w:rsidRDefault="005C0FB7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B7" w:rsidRPr="005C0FB7" w:rsidRDefault="005C0FB7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B7" w:rsidRPr="005C0FB7" w:rsidRDefault="005C0FB7" w:rsidP="00C25B8C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B7" w:rsidRPr="005C0FB7" w:rsidRDefault="005C0FB7" w:rsidP="00C25B8C">
            <w:pPr>
              <w:spacing w:line="259" w:lineRule="auto"/>
              <w:ind w:right="19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5C0FB7" w:rsidRPr="005C0FB7" w:rsidRDefault="005C0FB7" w:rsidP="005C0FB7">
      <w:pPr>
        <w:spacing w:after="251" w:line="259" w:lineRule="auto"/>
        <w:rPr>
          <w:rFonts w:ascii="Arial" w:hAnsi="Arial" w:cs="Arial"/>
          <w:sz w:val="24"/>
        </w:rPr>
      </w:pPr>
      <w:r w:rsidRPr="005C0FB7">
        <w:rPr>
          <w:rFonts w:ascii="Arial" w:hAnsi="Arial" w:cs="Arial"/>
          <w:sz w:val="24"/>
        </w:rPr>
        <w:t xml:space="preserve"> </w:t>
      </w:r>
    </w:p>
    <w:p w:rsidR="005C0FB7" w:rsidRPr="005C0FB7" w:rsidRDefault="005C0FB7" w:rsidP="00724B0C">
      <w:pPr>
        <w:spacing w:after="168"/>
        <w:ind w:left="-5"/>
        <w:jc w:val="both"/>
        <w:rPr>
          <w:rFonts w:ascii="Arial" w:hAnsi="Arial" w:cs="Arial"/>
          <w:sz w:val="24"/>
        </w:rPr>
      </w:pPr>
      <w:r w:rsidRPr="005C0FB7">
        <w:rPr>
          <w:rFonts w:ascii="Arial" w:hAnsi="Arial" w:cs="Arial"/>
          <w:sz w:val="24"/>
        </w:rPr>
        <w:lastRenderedPageBreak/>
        <w:t xml:space="preserve">…… Oferta została sporządzona prawidłowo – nie wzywano do uzupełnienia lub poprawy – oferta może być oceniana merytorycznie. </w:t>
      </w:r>
    </w:p>
    <w:p w:rsidR="005C0FB7" w:rsidRPr="005C0FB7" w:rsidRDefault="005C0FB7" w:rsidP="00724B0C">
      <w:pPr>
        <w:spacing w:after="206"/>
        <w:ind w:left="-5"/>
        <w:jc w:val="both"/>
        <w:rPr>
          <w:rFonts w:ascii="Arial" w:hAnsi="Arial" w:cs="Arial"/>
          <w:sz w:val="24"/>
        </w:rPr>
      </w:pPr>
      <w:r w:rsidRPr="005C0FB7">
        <w:rPr>
          <w:rFonts w:ascii="Arial" w:hAnsi="Arial" w:cs="Arial"/>
          <w:sz w:val="24"/>
        </w:rPr>
        <w:t xml:space="preserve">…….  Oferta zawierała braki/błędy formalne niepodlegające uzupełnieniu i dlatego oferent/-ci nie był/li wezwany/-ni do uzupełnień – oferta została odrzucona. </w:t>
      </w:r>
    </w:p>
    <w:p w:rsidR="005C0FB7" w:rsidRPr="005C0FB7" w:rsidRDefault="005C0FB7" w:rsidP="00724B0C">
      <w:pPr>
        <w:spacing w:after="203"/>
        <w:ind w:left="-5"/>
        <w:jc w:val="both"/>
        <w:rPr>
          <w:rFonts w:ascii="Arial" w:hAnsi="Arial" w:cs="Arial"/>
          <w:sz w:val="24"/>
        </w:rPr>
      </w:pPr>
      <w:r w:rsidRPr="005C0FB7">
        <w:rPr>
          <w:rFonts w:ascii="Arial" w:hAnsi="Arial" w:cs="Arial"/>
          <w:sz w:val="24"/>
        </w:rPr>
        <w:t>…… Oferent/-ci usunął/-</w:t>
      </w:r>
      <w:proofErr w:type="spellStart"/>
      <w:r w:rsidRPr="005C0FB7">
        <w:rPr>
          <w:rFonts w:ascii="Arial" w:hAnsi="Arial" w:cs="Arial"/>
          <w:sz w:val="24"/>
        </w:rPr>
        <w:t>ęli</w:t>
      </w:r>
      <w:proofErr w:type="spellEnd"/>
      <w:r w:rsidRPr="005C0FB7">
        <w:rPr>
          <w:rFonts w:ascii="Arial" w:hAnsi="Arial" w:cs="Arial"/>
          <w:sz w:val="24"/>
        </w:rPr>
        <w:t xml:space="preserve"> wszystkie braki formalne w przewidzianym terminie – oferta może być oceniana merytorycznie. </w:t>
      </w:r>
    </w:p>
    <w:p w:rsidR="005C0FB7" w:rsidRDefault="005C0FB7" w:rsidP="00724B0C">
      <w:pPr>
        <w:ind w:left="-5"/>
        <w:jc w:val="both"/>
        <w:rPr>
          <w:rFonts w:ascii="Arial" w:hAnsi="Arial" w:cs="Arial"/>
          <w:sz w:val="24"/>
        </w:rPr>
      </w:pPr>
      <w:r w:rsidRPr="005C0FB7">
        <w:rPr>
          <w:rFonts w:ascii="Arial" w:hAnsi="Arial" w:cs="Arial"/>
          <w:sz w:val="24"/>
        </w:rPr>
        <w:t>…… Oferent/-ci nie usunął/-</w:t>
      </w:r>
      <w:proofErr w:type="spellStart"/>
      <w:r w:rsidRPr="005C0FB7">
        <w:rPr>
          <w:rFonts w:ascii="Arial" w:hAnsi="Arial" w:cs="Arial"/>
          <w:sz w:val="24"/>
        </w:rPr>
        <w:t>ęli</w:t>
      </w:r>
      <w:proofErr w:type="spellEnd"/>
      <w:r w:rsidRPr="005C0FB7">
        <w:rPr>
          <w:rFonts w:ascii="Arial" w:hAnsi="Arial" w:cs="Arial"/>
          <w:sz w:val="24"/>
        </w:rPr>
        <w:t xml:space="preserve"> braków formalnych w </w:t>
      </w:r>
      <w:r w:rsidR="00724B0C">
        <w:rPr>
          <w:rFonts w:ascii="Arial" w:hAnsi="Arial" w:cs="Arial"/>
          <w:sz w:val="24"/>
        </w:rPr>
        <w:t xml:space="preserve">przewidzianym terminie – oferta </w:t>
      </w:r>
      <w:r w:rsidRPr="005C0FB7">
        <w:rPr>
          <w:rFonts w:ascii="Arial" w:hAnsi="Arial" w:cs="Arial"/>
          <w:sz w:val="24"/>
        </w:rPr>
        <w:t>została odrzucona.</w:t>
      </w:r>
      <w:r w:rsidRPr="005C0FB7">
        <w:rPr>
          <w:rFonts w:ascii="Arial" w:hAnsi="Arial" w:cs="Arial"/>
          <w:sz w:val="24"/>
          <w:vertAlign w:val="superscript"/>
        </w:rPr>
        <w:footnoteReference w:id="1"/>
      </w:r>
      <w:r w:rsidRPr="005C0FB7">
        <w:rPr>
          <w:rFonts w:ascii="Arial" w:hAnsi="Arial" w:cs="Arial"/>
          <w:sz w:val="24"/>
        </w:rPr>
        <w:t xml:space="preserve"> </w:t>
      </w:r>
    </w:p>
    <w:p w:rsidR="00724B0C" w:rsidRPr="005C0FB7" w:rsidRDefault="00724B0C" w:rsidP="00724B0C">
      <w:pPr>
        <w:ind w:left="-5"/>
        <w:rPr>
          <w:rFonts w:ascii="Arial" w:hAnsi="Arial" w:cs="Arial"/>
          <w:sz w:val="24"/>
        </w:rPr>
      </w:pPr>
    </w:p>
    <w:tbl>
      <w:tblPr>
        <w:tblStyle w:val="TableGrid"/>
        <w:tblW w:w="9072" w:type="dxa"/>
        <w:tblInd w:w="-5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55"/>
        <w:gridCol w:w="4617"/>
      </w:tblGrid>
      <w:tr w:rsidR="005C0FB7" w:rsidRPr="005C0FB7" w:rsidTr="00724B0C">
        <w:trPr>
          <w:trHeight w:val="291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FB7" w:rsidRPr="005C0FB7" w:rsidRDefault="005C0FB7" w:rsidP="00724B0C">
            <w:pPr>
              <w:spacing w:after="197" w:line="278" w:lineRule="auto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Oferta kwalifikuje się do odrzucenia</w:t>
            </w:r>
          </w:p>
          <w:p w:rsidR="00724B0C" w:rsidRPr="00724B0C" w:rsidRDefault="00724B0C" w:rsidP="00724B0C">
            <w:pPr>
              <w:spacing w:after="41" w:line="451" w:lineRule="auto"/>
              <w:ind w:right="1361"/>
              <w:jc w:val="center"/>
              <w:rPr>
                <w:rFonts w:ascii="Arial" w:hAnsi="Arial" w:cs="Arial"/>
                <w:sz w:val="40"/>
              </w:rPr>
            </w:pPr>
          </w:p>
          <w:p w:rsidR="005C0FB7" w:rsidRPr="005C0FB7" w:rsidRDefault="005C0FB7" w:rsidP="00724B0C">
            <w:pPr>
              <w:spacing w:after="218" w:line="259" w:lineRule="auto"/>
              <w:ind w:left="235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…………………………</w:t>
            </w:r>
          </w:p>
          <w:p w:rsidR="005C0FB7" w:rsidRPr="005C0FB7" w:rsidRDefault="005C0FB7" w:rsidP="00724B0C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Data i podpis/y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FB7" w:rsidRPr="005C0FB7" w:rsidRDefault="00724B0C" w:rsidP="00724B0C">
            <w:pPr>
              <w:spacing w:after="197" w:line="278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Oferta kwalifikuje się do oceny </w:t>
            </w:r>
            <w:r w:rsidR="005C0FB7" w:rsidRPr="005C0FB7">
              <w:rPr>
                <w:rFonts w:ascii="Arial" w:hAnsi="Arial" w:cs="Arial"/>
                <w:sz w:val="24"/>
              </w:rPr>
              <w:t>merytorycznej</w:t>
            </w:r>
          </w:p>
          <w:p w:rsidR="005C0FB7" w:rsidRPr="005C0FB7" w:rsidRDefault="005C0FB7" w:rsidP="00724B0C">
            <w:pPr>
              <w:spacing w:after="41" w:line="451" w:lineRule="auto"/>
              <w:ind w:right="2966"/>
              <w:jc w:val="center"/>
              <w:rPr>
                <w:rFonts w:ascii="Arial" w:hAnsi="Arial" w:cs="Arial"/>
                <w:sz w:val="24"/>
              </w:rPr>
            </w:pPr>
          </w:p>
          <w:p w:rsidR="005C0FB7" w:rsidRPr="005C0FB7" w:rsidRDefault="005C0FB7" w:rsidP="00724B0C">
            <w:pPr>
              <w:spacing w:after="218" w:line="259" w:lineRule="auto"/>
              <w:ind w:left="320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…………………………</w:t>
            </w:r>
          </w:p>
          <w:p w:rsidR="005C0FB7" w:rsidRPr="005C0FB7" w:rsidRDefault="005C0FB7" w:rsidP="00724B0C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</w:rPr>
            </w:pPr>
            <w:r w:rsidRPr="005C0FB7">
              <w:rPr>
                <w:rFonts w:ascii="Arial" w:hAnsi="Arial" w:cs="Arial"/>
                <w:sz w:val="24"/>
              </w:rPr>
              <w:t>Data i podpis/y</w:t>
            </w:r>
          </w:p>
        </w:tc>
      </w:tr>
    </w:tbl>
    <w:p w:rsidR="00724B0C" w:rsidRDefault="00724B0C" w:rsidP="00DD2819">
      <w:pPr>
        <w:pStyle w:val="Tekstpodstawowy2"/>
        <w:spacing w:after="0" w:line="276" w:lineRule="auto"/>
        <w:jc w:val="both"/>
        <w:rPr>
          <w:rFonts w:cs="Arial"/>
        </w:rPr>
        <w:sectPr w:rsidR="00724B0C" w:rsidSect="00C62CFB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580A04" w:rsidRPr="008C2A64" w:rsidRDefault="00580A04" w:rsidP="00580A0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lang w:bidi="en-US"/>
        </w:rPr>
      </w:pPr>
    </w:p>
    <w:sectPr w:rsidR="00580A04" w:rsidRPr="008C2A64" w:rsidSect="00C62CFB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209" w:rsidRDefault="00611209" w:rsidP="009D7EA9">
      <w:pPr>
        <w:spacing w:after="0" w:line="240" w:lineRule="auto"/>
      </w:pPr>
      <w:r>
        <w:separator/>
      </w:r>
    </w:p>
  </w:endnote>
  <w:endnote w:type="continuationSeparator" w:id="0">
    <w:p w:rsidR="00611209" w:rsidRDefault="00611209" w:rsidP="009D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3BF" w:rsidRPr="00010083" w:rsidRDefault="002E73BF" w:rsidP="000100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3BF" w:rsidRDefault="002E7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209" w:rsidRDefault="00611209" w:rsidP="009D7EA9">
      <w:pPr>
        <w:spacing w:after="0" w:line="240" w:lineRule="auto"/>
      </w:pPr>
      <w:r>
        <w:separator/>
      </w:r>
    </w:p>
  </w:footnote>
  <w:footnote w:type="continuationSeparator" w:id="0">
    <w:p w:rsidR="00611209" w:rsidRDefault="00611209" w:rsidP="009D7EA9">
      <w:pPr>
        <w:spacing w:after="0" w:line="240" w:lineRule="auto"/>
      </w:pPr>
      <w:r>
        <w:continuationSeparator/>
      </w:r>
    </w:p>
  </w:footnote>
  <w:footnote w:id="1">
    <w:p w:rsidR="002E73BF" w:rsidRDefault="002E73BF" w:rsidP="005C0FB7">
      <w:pPr>
        <w:pStyle w:val="footnotedescription"/>
        <w:spacing w:line="259" w:lineRule="auto"/>
        <w:ind w:right="0"/>
      </w:pPr>
      <w:r>
        <w:rPr>
          <w:rStyle w:val="footnotemark"/>
        </w:rPr>
        <w:footnoteRef/>
      </w:r>
      <w:r>
        <w:t xml:space="preserve"> Zaznaczyć właściwe sformułowanie znakiem „X”.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3BF" w:rsidRPr="00724B0C" w:rsidRDefault="002E73BF" w:rsidP="00580A04">
    <w:pPr>
      <w:spacing w:after="3"/>
      <w:ind w:right="52"/>
      <w:jc w:val="right"/>
      <w:rPr>
        <w:rFonts w:ascii="Arial" w:hAnsi="Arial" w:cs="Arial"/>
        <w:sz w:val="24"/>
      </w:rPr>
    </w:pPr>
    <w:r w:rsidRPr="00724B0C">
      <w:rPr>
        <w:rFonts w:ascii="Arial" w:hAnsi="Arial" w:cs="Arial"/>
        <w:sz w:val="24"/>
      </w:rPr>
      <w:t xml:space="preserve">Załącznik nr 1 do ogłoszenia o otwartym konkursie ofert </w:t>
    </w:r>
  </w:p>
  <w:p w:rsidR="002E73BF" w:rsidRPr="00724B0C" w:rsidRDefault="002E73BF" w:rsidP="00580A04">
    <w:pPr>
      <w:spacing w:after="3"/>
      <w:ind w:right="52"/>
      <w:jc w:val="right"/>
      <w:rPr>
        <w:rFonts w:ascii="Arial" w:hAnsi="Arial" w:cs="Arial"/>
        <w:sz w:val="24"/>
      </w:rPr>
    </w:pPr>
    <w:r w:rsidRPr="00724B0C">
      <w:rPr>
        <w:rFonts w:ascii="Arial" w:hAnsi="Arial" w:cs="Arial"/>
        <w:sz w:val="24"/>
      </w:rPr>
      <w:t xml:space="preserve">na realizację zadania publicznego Województwa Łódzkiego </w:t>
    </w:r>
  </w:p>
  <w:p w:rsidR="002E73BF" w:rsidRPr="00724B0C" w:rsidRDefault="002E73BF" w:rsidP="00580A04">
    <w:pPr>
      <w:spacing w:after="3"/>
      <w:ind w:right="52"/>
      <w:jc w:val="right"/>
      <w:rPr>
        <w:rFonts w:ascii="Arial" w:hAnsi="Arial" w:cs="Arial"/>
        <w:sz w:val="24"/>
      </w:rPr>
    </w:pPr>
    <w:r w:rsidRPr="00724B0C">
      <w:rPr>
        <w:rFonts w:ascii="Arial" w:hAnsi="Arial" w:cs="Arial"/>
        <w:sz w:val="24"/>
      </w:rPr>
      <w:t xml:space="preserve">(składanego w elektronicznym generatorze wniosków)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3BF" w:rsidRPr="00724B0C" w:rsidRDefault="002E73BF" w:rsidP="00AA07FF">
    <w:pPr>
      <w:spacing w:after="3"/>
      <w:ind w:right="52"/>
      <w:rPr>
        <w:rFonts w:ascii="Arial" w:hAnsi="Arial" w:cs="Arial"/>
        <w:sz w:val="24"/>
      </w:rPr>
    </w:pPr>
    <w:r w:rsidRPr="00724B0C">
      <w:rPr>
        <w:rFonts w:ascii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B95"/>
    <w:multiLevelType w:val="hybridMultilevel"/>
    <w:tmpl w:val="1AFEED7E"/>
    <w:lvl w:ilvl="0" w:tplc="C42C571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481"/>
    <w:multiLevelType w:val="hybridMultilevel"/>
    <w:tmpl w:val="7D605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4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31" w:hanging="360"/>
      </w:pPr>
    </w:lvl>
    <w:lvl w:ilvl="2" w:tplc="0415001B" w:tentative="1">
      <w:start w:val="1"/>
      <w:numFmt w:val="lowerRoman"/>
      <w:lvlText w:val="%3."/>
      <w:lvlJc w:val="right"/>
      <w:pPr>
        <w:ind w:left="4951" w:hanging="180"/>
      </w:pPr>
    </w:lvl>
    <w:lvl w:ilvl="3" w:tplc="0415000F" w:tentative="1">
      <w:start w:val="1"/>
      <w:numFmt w:val="decimal"/>
      <w:lvlText w:val="%4."/>
      <w:lvlJc w:val="left"/>
      <w:pPr>
        <w:ind w:left="5671" w:hanging="360"/>
      </w:pPr>
    </w:lvl>
    <w:lvl w:ilvl="4" w:tplc="04150019" w:tentative="1">
      <w:start w:val="1"/>
      <w:numFmt w:val="lowerLetter"/>
      <w:lvlText w:val="%5."/>
      <w:lvlJc w:val="left"/>
      <w:pPr>
        <w:ind w:left="6391" w:hanging="360"/>
      </w:pPr>
    </w:lvl>
    <w:lvl w:ilvl="5" w:tplc="0415001B" w:tentative="1">
      <w:start w:val="1"/>
      <w:numFmt w:val="lowerRoman"/>
      <w:lvlText w:val="%6."/>
      <w:lvlJc w:val="right"/>
      <w:pPr>
        <w:ind w:left="7111" w:hanging="180"/>
      </w:pPr>
    </w:lvl>
    <w:lvl w:ilvl="6" w:tplc="0415000F" w:tentative="1">
      <w:start w:val="1"/>
      <w:numFmt w:val="decimal"/>
      <w:lvlText w:val="%7."/>
      <w:lvlJc w:val="left"/>
      <w:pPr>
        <w:ind w:left="7831" w:hanging="360"/>
      </w:pPr>
    </w:lvl>
    <w:lvl w:ilvl="7" w:tplc="04150019" w:tentative="1">
      <w:start w:val="1"/>
      <w:numFmt w:val="lowerLetter"/>
      <w:lvlText w:val="%8."/>
      <w:lvlJc w:val="left"/>
      <w:pPr>
        <w:ind w:left="8551" w:hanging="360"/>
      </w:pPr>
    </w:lvl>
    <w:lvl w:ilvl="8" w:tplc="0415001B" w:tentative="1">
      <w:start w:val="1"/>
      <w:numFmt w:val="lowerRoman"/>
      <w:lvlText w:val="%9."/>
      <w:lvlJc w:val="right"/>
      <w:pPr>
        <w:ind w:left="9271" w:hanging="180"/>
      </w:pPr>
    </w:lvl>
  </w:abstractNum>
  <w:abstractNum w:abstractNumId="3" w15:restartNumberingAfterBreak="0">
    <w:nsid w:val="091E7B3D"/>
    <w:multiLevelType w:val="hybridMultilevel"/>
    <w:tmpl w:val="CEBEE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6708D"/>
    <w:multiLevelType w:val="hybridMultilevel"/>
    <w:tmpl w:val="ACBE89CC"/>
    <w:lvl w:ilvl="0" w:tplc="C3A2A3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DE6D51"/>
    <w:multiLevelType w:val="hybridMultilevel"/>
    <w:tmpl w:val="2CA0461A"/>
    <w:lvl w:ilvl="0" w:tplc="B306747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62D54"/>
    <w:multiLevelType w:val="hybridMultilevel"/>
    <w:tmpl w:val="B57829F2"/>
    <w:lvl w:ilvl="0" w:tplc="F07C43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80823"/>
    <w:multiLevelType w:val="hybridMultilevel"/>
    <w:tmpl w:val="A120C446"/>
    <w:lvl w:ilvl="0" w:tplc="D35A9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35A9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3304"/>
    <w:multiLevelType w:val="hybridMultilevel"/>
    <w:tmpl w:val="D5361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D513D"/>
    <w:multiLevelType w:val="hybridMultilevel"/>
    <w:tmpl w:val="F1F86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040FC"/>
    <w:multiLevelType w:val="hybridMultilevel"/>
    <w:tmpl w:val="875E80F8"/>
    <w:lvl w:ilvl="0" w:tplc="124098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F38C8"/>
    <w:multiLevelType w:val="hybridMultilevel"/>
    <w:tmpl w:val="2B1E6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4653C"/>
    <w:multiLevelType w:val="hybridMultilevel"/>
    <w:tmpl w:val="BDC24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20726ACA"/>
    <w:multiLevelType w:val="hybridMultilevel"/>
    <w:tmpl w:val="F84C4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2A95"/>
    <w:multiLevelType w:val="hybridMultilevel"/>
    <w:tmpl w:val="C284DEA0"/>
    <w:lvl w:ilvl="0" w:tplc="1B34FD88">
      <w:start w:val="1"/>
      <w:numFmt w:val="decimal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7B04CF3"/>
    <w:multiLevelType w:val="hybridMultilevel"/>
    <w:tmpl w:val="0E44C218"/>
    <w:lvl w:ilvl="0" w:tplc="40EA9FC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6B44C6"/>
    <w:multiLevelType w:val="hybridMultilevel"/>
    <w:tmpl w:val="B1E2B502"/>
    <w:lvl w:ilvl="0" w:tplc="AF1897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A4147"/>
    <w:multiLevelType w:val="hybridMultilevel"/>
    <w:tmpl w:val="C60EA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B4695"/>
    <w:multiLevelType w:val="hybridMultilevel"/>
    <w:tmpl w:val="ED0EC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1919"/>
    <w:multiLevelType w:val="hybridMultilevel"/>
    <w:tmpl w:val="A4607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51808"/>
    <w:multiLevelType w:val="hybridMultilevel"/>
    <w:tmpl w:val="5E9C0B80"/>
    <w:lvl w:ilvl="0" w:tplc="C42C571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8788D"/>
    <w:multiLevelType w:val="hybridMultilevel"/>
    <w:tmpl w:val="689C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3FAF2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91ED3"/>
    <w:multiLevelType w:val="hybridMultilevel"/>
    <w:tmpl w:val="2548B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F765D"/>
    <w:multiLevelType w:val="hybridMultilevel"/>
    <w:tmpl w:val="8E967B10"/>
    <w:lvl w:ilvl="0" w:tplc="AF42126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57592"/>
    <w:multiLevelType w:val="hybridMultilevel"/>
    <w:tmpl w:val="75A01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E6BD9"/>
    <w:multiLevelType w:val="hybridMultilevel"/>
    <w:tmpl w:val="733C2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B5AED"/>
    <w:multiLevelType w:val="hybridMultilevel"/>
    <w:tmpl w:val="5C66505A"/>
    <w:lvl w:ilvl="0" w:tplc="2250A204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61AB6"/>
    <w:multiLevelType w:val="hybridMultilevel"/>
    <w:tmpl w:val="7A8E00D6"/>
    <w:lvl w:ilvl="0" w:tplc="1A904BD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D5721"/>
    <w:multiLevelType w:val="hybridMultilevel"/>
    <w:tmpl w:val="54CC9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104BF"/>
    <w:multiLevelType w:val="hybridMultilevel"/>
    <w:tmpl w:val="1640E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BB77B6"/>
    <w:multiLevelType w:val="hybridMultilevel"/>
    <w:tmpl w:val="88B640C0"/>
    <w:lvl w:ilvl="0" w:tplc="97A659AE">
      <w:start w:val="1"/>
      <w:numFmt w:val="decimal"/>
      <w:lvlText w:val="%1)"/>
      <w:lvlJc w:val="left"/>
      <w:pPr>
        <w:ind w:left="172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4A1960FF"/>
    <w:multiLevelType w:val="hybridMultilevel"/>
    <w:tmpl w:val="ADB81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D3C1C"/>
    <w:multiLevelType w:val="hybridMultilevel"/>
    <w:tmpl w:val="CCF8C67E"/>
    <w:lvl w:ilvl="0" w:tplc="63E81A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3193B24"/>
    <w:multiLevelType w:val="hybridMultilevel"/>
    <w:tmpl w:val="28301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B2843"/>
    <w:multiLevelType w:val="hybridMultilevel"/>
    <w:tmpl w:val="8188B782"/>
    <w:lvl w:ilvl="0" w:tplc="A84CE1F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66482E"/>
    <w:multiLevelType w:val="hybridMultilevel"/>
    <w:tmpl w:val="74E4C0AC"/>
    <w:lvl w:ilvl="0" w:tplc="0C149BFC">
      <w:start w:val="1"/>
      <w:numFmt w:val="lowerLetter"/>
      <w:lvlText w:val="%1)"/>
      <w:lvlJc w:val="left"/>
      <w:pPr>
        <w:ind w:left="208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8" w15:restartNumberingAfterBreak="0">
    <w:nsid w:val="5DB537C6"/>
    <w:multiLevelType w:val="hybridMultilevel"/>
    <w:tmpl w:val="F288E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C0DE8"/>
    <w:multiLevelType w:val="hybridMultilevel"/>
    <w:tmpl w:val="5D92237E"/>
    <w:lvl w:ilvl="0" w:tplc="04EE5B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FA56F9"/>
    <w:multiLevelType w:val="hybridMultilevel"/>
    <w:tmpl w:val="39A2878C"/>
    <w:lvl w:ilvl="0" w:tplc="A5C05E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21220"/>
    <w:multiLevelType w:val="hybridMultilevel"/>
    <w:tmpl w:val="29DC591A"/>
    <w:lvl w:ilvl="0" w:tplc="AFBEAC9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A6876">
      <w:start w:val="1"/>
      <w:numFmt w:val="decimal"/>
      <w:lvlText w:val="%2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4C68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6DA1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6D30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08D5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2C948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C0B1A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00D0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2AD4E1D"/>
    <w:multiLevelType w:val="hybridMultilevel"/>
    <w:tmpl w:val="0BBC9F62"/>
    <w:lvl w:ilvl="0" w:tplc="0C7C6628">
      <w:start w:val="1"/>
      <w:numFmt w:val="decimal"/>
      <w:lvlText w:val="%1)"/>
      <w:lvlJc w:val="left"/>
      <w:pPr>
        <w:ind w:left="669"/>
      </w:pPr>
      <w:rPr>
        <w:rFonts w:ascii="Arial" w:eastAsia="MS Mincho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CABC0">
      <w:start w:val="1"/>
      <w:numFmt w:val="lowerLetter"/>
      <w:lvlText w:val="%2"/>
      <w:lvlJc w:val="left"/>
      <w:pPr>
        <w:ind w:left="152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5E6F0E">
      <w:start w:val="1"/>
      <w:numFmt w:val="lowerRoman"/>
      <w:lvlText w:val="%3"/>
      <w:lvlJc w:val="left"/>
      <w:pPr>
        <w:ind w:left="224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7AC0B4">
      <w:start w:val="1"/>
      <w:numFmt w:val="decimal"/>
      <w:lvlText w:val="%4"/>
      <w:lvlJc w:val="left"/>
      <w:pPr>
        <w:ind w:left="296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2EE4E">
      <w:start w:val="1"/>
      <w:numFmt w:val="lowerLetter"/>
      <w:lvlText w:val="%5"/>
      <w:lvlJc w:val="left"/>
      <w:pPr>
        <w:ind w:left="368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24AE8">
      <w:start w:val="1"/>
      <w:numFmt w:val="lowerRoman"/>
      <w:lvlText w:val="%6"/>
      <w:lvlJc w:val="left"/>
      <w:pPr>
        <w:ind w:left="440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E3AF2">
      <w:start w:val="1"/>
      <w:numFmt w:val="decimal"/>
      <w:lvlText w:val="%7"/>
      <w:lvlJc w:val="left"/>
      <w:pPr>
        <w:ind w:left="512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CA035E">
      <w:start w:val="1"/>
      <w:numFmt w:val="lowerLetter"/>
      <w:lvlText w:val="%8"/>
      <w:lvlJc w:val="left"/>
      <w:pPr>
        <w:ind w:left="584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8A786">
      <w:start w:val="1"/>
      <w:numFmt w:val="lowerRoman"/>
      <w:lvlText w:val="%9"/>
      <w:lvlJc w:val="left"/>
      <w:pPr>
        <w:ind w:left="656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4956CE4"/>
    <w:multiLevelType w:val="hybridMultilevel"/>
    <w:tmpl w:val="6172C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87CD8"/>
    <w:multiLevelType w:val="hybridMultilevel"/>
    <w:tmpl w:val="908CE11A"/>
    <w:lvl w:ilvl="0" w:tplc="554461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296E94"/>
    <w:multiLevelType w:val="hybridMultilevel"/>
    <w:tmpl w:val="6AEC7FDE"/>
    <w:lvl w:ilvl="0" w:tplc="2EA60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B62B6C"/>
    <w:multiLevelType w:val="hybridMultilevel"/>
    <w:tmpl w:val="90382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770310"/>
    <w:multiLevelType w:val="hybridMultilevel"/>
    <w:tmpl w:val="C700D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222E85"/>
    <w:multiLevelType w:val="hybridMultilevel"/>
    <w:tmpl w:val="DA72E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A045E4"/>
    <w:multiLevelType w:val="hybridMultilevel"/>
    <w:tmpl w:val="DDC80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9747BF"/>
    <w:multiLevelType w:val="hybridMultilevel"/>
    <w:tmpl w:val="6B0E8E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0E30360"/>
    <w:multiLevelType w:val="hybridMultilevel"/>
    <w:tmpl w:val="59708EE0"/>
    <w:lvl w:ilvl="0" w:tplc="8AFEC92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2C1F9E"/>
    <w:multiLevelType w:val="hybridMultilevel"/>
    <w:tmpl w:val="BFE8B74A"/>
    <w:lvl w:ilvl="0" w:tplc="7A78D2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49265FD"/>
    <w:multiLevelType w:val="hybridMultilevel"/>
    <w:tmpl w:val="3C1C7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B15C50"/>
    <w:multiLevelType w:val="hybridMultilevel"/>
    <w:tmpl w:val="96ACAF14"/>
    <w:lvl w:ilvl="0" w:tplc="6DAE37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C84AA3"/>
    <w:multiLevelType w:val="hybridMultilevel"/>
    <w:tmpl w:val="7F8A5F7A"/>
    <w:lvl w:ilvl="0" w:tplc="2CAAD3F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306284"/>
    <w:multiLevelType w:val="hybridMultilevel"/>
    <w:tmpl w:val="EF8437B6"/>
    <w:lvl w:ilvl="0" w:tplc="529C8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6F03215"/>
    <w:multiLevelType w:val="hybridMultilevel"/>
    <w:tmpl w:val="C1F2D836"/>
    <w:lvl w:ilvl="0" w:tplc="59BCFE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8727464"/>
    <w:multiLevelType w:val="hybridMultilevel"/>
    <w:tmpl w:val="ECB6863E"/>
    <w:lvl w:ilvl="0" w:tplc="D35A9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974170D"/>
    <w:multiLevelType w:val="hybridMultilevel"/>
    <w:tmpl w:val="4DCA9CD8"/>
    <w:lvl w:ilvl="0" w:tplc="B51226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B9724D"/>
    <w:multiLevelType w:val="hybridMultilevel"/>
    <w:tmpl w:val="73CCE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486D2E"/>
    <w:multiLevelType w:val="hybridMultilevel"/>
    <w:tmpl w:val="AD401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34"/>
  </w:num>
  <w:num w:numId="4">
    <w:abstractNumId w:val="15"/>
  </w:num>
  <w:num w:numId="5">
    <w:abstractNumId w:val="2"/>
  </w:num>
  <w:num w:numId="6">
    <w:abstractNumId w:val="27"/>
  </w:num>
  <w:num w:numId="7">
    <w:abstractNumId w:val="56"/>
  </w:num>
  <w:num w:numId="8">
    <w:abstractNumId w:val="36"/>
  </w:num>
  <w:num w:numId="9">
    <w:abstractNumId w:val="49"/>
  </w:num>
  <w:num w:numId="10">
    <w:abstractNumId w:val="55"/>
  </w:num>
  <w:num w:numId="11">
    <w:abstractNumId w:val="31"/>
  </w:num>
  <w:num w:numId="12">
    <w:abstractNumId w:val="8"/>
  </w:num>
  <w:num w:numId="13">
    <w:abstractNumId w:val="60"/>
  </w:num>
  <w:num w:numId="14">
    <w:abstractNumId w:val="22"/>
  </w:num>
  <w:num w:numId="15">
    <w:abstractNumId w:val="10"/>
  </w:num>
  <w:num w:numId="16">
    <w:abstractNumId w:val="6"/>
  </w:num>
  <w:num w:numId="17">
    <w:abstractNumId w:val="28"/>
  </w:num>
  <w:num w:numId="18">
    <w:abstractNumId w:val="3"/>
  </w:num>
  <w:num w:numId="19">
    <w:abstractNumId w:val="37"/>
  </w:num>
  <w:num w:numId="20">
    <w:abstractNumId w:val="24"/>
  </w:num>
  <w:num w:numId="21">
    <w:abstractNumId w:val="45"/>
  </w:num>
  <w:num w:numId="22">
    <w:abstractNumId w:val="46"/>
  </w:num>
  <w:num w:numId="23">
    <w:abstractNumId w:val="59"/>
  </w:num>
  <w:num w:numId="24">
    <w:abstractNumId w:val="32"/>
  </w:num>
  <w:num w:numId="25">
    <w:abstractNumId w:val="11"/>
  </w:num>
  <w:num w:numId="26">
    <w:abstractNumId w:val="23"/>
  </w:num>
  <w:num w:numId="27">
    <w:abstractNumId w:val="12"/>
  </w:num>
  <w:num w:numId="28">
    <w:abstractNumId w:val="17"/>
  </w:num>
  <w:num w:numId="29">
    <w:abstractNumId w:val="43"/>
  </w:num>
  <w:num w:numId="30">
    <w:abstractNumId w:val="61"/>
  </w:num>
  <w:num w:numId="31">
    <w:abstractNumId w:val="25"/>
  </w:num>
  <w:num w:numId="32">
    <w:abstractNumId w:val="1"/>
  </w:num>
  <w:num w:numId="33">
    <w:abstractNumId w:val="38"/>
  </w:num>
  <w:num w:numId="34">
    <w:abstractNumId w:val="5"/>
  </w:num>
  <w:num w:numId="35">
    <w:abstractNumId w:val="19"/>
  </w:num>
  <w:num w:numId="36">
    <w:abstractNumId w:val="35"/>
  </w:num>
  <w:num w:numId="37">
    <w:abstractNumId w:val="40"/>
  </w:num>
  <w:num w:numId="38">
    <w:abstractNumId w:val="42"/>
  </w:num>
  <w:num w:numId="39">
    <w:abstractNumId w:val="53"/>
  </w:num>
  <w:num w:numId="40">
    <w:abstractNumId w:val="39"/>
  </w:num>
  <w:num w:numId="41">
    <w:abstractNumId w:val="30"/>
  </w:num>
  <w:num w:numId="42">
    <w:abstractNumId w:val="14"/>
  </w:num>
  <w:num w:numId="43">
    <w:abstractNumId w:val="51"/>
  </w:num>
  <w:num w:numId="44">
    <w:abstractNumId w:val="47"/>
  </w:num>
  <w:num w:numId="45">
    <w:abstractNumId w:val="29"/>
  </w:num>
  <w:num w:numId="46">
    <w:abstractNumId w:val="48"/>
  </w:num>
  <w:num w:numId="47">
    <w:abstractNumId w:val="20"/>
  </w:num>
  <w:num w:numId="48">
    <w:abstractNumId w:val="33"/>
  </w:num>
  <w:num w:numId="49">
    <w:abstractNumId w:val="18"/>
  </w:num>
  <w:num w:numId="50">
    <w:abstractNumId w:val="44"/>
  </w:num>
  <w:num w:numId="51">
    <w:abstractNumId w:val="26"/>
  </w:num>
  <w:num w:numId="52">
    <w:abstractNumId w:val="9"/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</w:num>
  <w:num w:numId="55">
    <w:abstractNumId w:val="16"/>
  </w:num>
  <w:num w:numId="56">
    <w:abstractNumId w:val="4"/>
  </w:num>
  <w:num w:numId="57">
    <w:abstractNumId w:val="7"/>
  </w:num>
  <w:num w:numId="58">
    <w:abstractNumId w:val="57"/>
  </w:num>
  <w:num w:numId="59">
    <w:abstractNumId w:val="41"/>
  </w:num>
  <w:num w:numId="60">
    <w:abstractNumId w:val="52"/>
  </w:num>
  <w:num w:numId="61">
    <w:abstractNumId w:val="58"/>
  </w:num>
  <w:num w:numId="62">
    <w:abstractNumId w:val="5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D2"/>
    <w:rsid w:val="000046F0"/>
    <w:rsid w:val="00010083"/>
    <w:rsid w:val="00010624"/>
    <w:rsid w:val="00015F76"/>
    <w:rsid w:val="000162C4"/>
    <w:rsid w:val="00016DE2"/>
    <w:rsid w:val="00021060"/>
    <w:rsid w:val="00021570"/>
    <w:rsid w:val="00021CE1"/>
    <w:rsid w:val="000312A6"/>
    <w:rsid w:val="00033AB5"/>
    <w:rsid w:val="0004296A"/>
    <w:rsid w:val="000478C8"/>
    <w:rsid w:val="00050CC9"/>
    <w:rsid w:val="00056412"/>
    <w:rsid w:val="00063254"/>
    <w:rsid w:val="000663FA"/>
    <w:rsid w:val="00074302"/>
    <w:rsid w:val="00081B9A"/>
    <w:rsid w:val="000828E3"/>
    <w:rsid w:val="000849C3"/>
    <w:rsid w:val="000A33C8"/>
    <w:rsid w:val="000A6196"/>
    <w:rsid w:val="000B2E28"/>
    <w:rsid w:val="000B710A"/>
    <w:rsid w:val="000C52B4"/>
    <w:rsid w:val="000C633D"/>
    <w:rsid w:val="000C6884"/>
    <w:rsid w:val="000C796A"/>
    <w:rsid w:val="000E3456"/>
    <w:rsid w:val="000E70EB"/>
    <w:rsid w:val="000F364D"/>
    <w:rsid w:val="000F4EB8"/>
    <w:rsid w:val="000F4FD4"/>
    <w:rsid w:val="00104C3B"/>
    <w:rsid w:val="00125F40"/>
    <w:rsid w:val="001272B5"/>
    <w:rsid w:val="00127818"/>
    <w:rsid w:val="0013108A"/>
    <w:rsid w:val="00131230"/>
    <w:rsid w:val="001337A6"/>
    <w:rsid w:val="0013663E"/>
    <w:rsid w:val="00141B48"/>
    <w:rsid w:val="001458C9"/>
    <w:rsid w:val="00151F31"/>
    <w:rsid w:val="00184D0A"/>
    <w:rsid w:val="00187F51"/>
    <w:rsid w:val="00192DA2"/>
    <w:rsid w:val="00192E65"/>
    <w:rsid w:val="001A3C6A"/>
    <w:rsid w:val="001A51D8"/>
    <w:rsid w:val="001B0803"/>
    <w:rsid w:val="001B2199"/>
    <w:rsid w:val="001B22DC"/>
    <w:rsid w:val="001B3C30"/>
    <w:rsid w:val="001B7CF2"/>
    <w:rsid w:val="001C2571"/>
    <w:rsid w:val="001C61AC"/>
    <w:rsid w:val="001C65CF"/>
    <w:rsid w:val="001D0EE3"/>
    <w:rsid w:val="001D3D30"/>
    <w:rsid w:val="001E7BC9"/>
    <w:rsid w:val="001F3800"/>
    <w:rsid w:val="001F7F1B"/>
    <w:rsid w:val="001F7F5E"/>
    <w:rsid w:val="0020354C"/>
    <w:rsid w:val="002224E4"/>
    <w:rsid w:val="00223ED3"/>
    <w:rsid w:val="0024197E"/>
    <w:rsid w:val="00243969"/>
    <w:rsid w:val="00245E30"/>
    <w:rsid w:val="002563D7"/>
    <w:rsid w:val="00270F38"/>
    <w:rsid w:val="0027325D"/>
    <w:rsid w:val="0028142F"/>
    <w:rsid w:val="002851E3"/>
    <w:rsid w:val="00296B17"/>
    <w:rsid w:val="002A2BDF"/>
    <w:rsid w:val="002A3BA0"/>
    <w:rsid w:val="002B0233"/>
    <w:rsid w:val="002B11DF"/>
    <w:rsid w:val="002B2E77"/>
    <w:rsid w:val="002B4F99"/>
    <w:rsid w:val="002B5FCD"/>
    <w:rsid w:val="002C30AF"/>
    <w:rsid w:val="002C4D26"/>
    <w:rsid w:val="002E4D5C"/>
    <w:rsid w:val="002E73BF"/>
    <w:rsid w:val="002F0575"/>
    <w:rsid w:val="00300DA1"/>
    <w:rsid w:val="00302E2E"/>
    <w:rsid w:val="00303F0B"/>
    <w:rsid w:val="00305F93"/>
    <w:rsid w:val="00310BB6"/>
    <w:rsid w:val="003136D4"/>
    <w:rsid w:val="00323B83"/>
    <w:rsid w:val="0032625C"/>
    <w:rsid w:val="003278F5"/>
    <w:rsid w:val="00330194"/>
    <w:rsid w:val="00330358"/>
    <w:rsid w:val="00332F6D"/>
    <w:rsid w:val="0033652B"/>
    <w:rsid w:val="00337BAE"/>
    <w:rsid w:val="003443D9"/>
    <w:rsid w:val="003517D7"/>
    <w:rsid w:val="0036229A"/>
    <w:rsid w:val="00364CC0"/>
    <w:rsid w:val="0036523C"/>
    <w:rsid w:val="003707D6"/>
    <w:rsid w:val="003727AF"/>
    <w:rsid w:val="00380D01"/>
    <w:rsid w:val="00382391"/>
    <w:rsid w:val="003857B6"/>
    <w:rsid w:val="003905BA"/>
    <w:rsid w:val="00393866"/>
    <w:rsid w:val="003A2DF2"/>
    <w:rsid w:val="003B0B2B"/>
    <w:rsid w:val="003B2F63"/>
    <w:rsid w:val="003B4FA7"/>
    <w:rsid w:val="003B7E08"/>
    <w:rsid w:val="003C06B0"/>
    <w:rsid w:val="003C68F7"/>
    <w:rsid w:val="003D5937"/>
    <w:rsid w:val="003E01EE"/>
    <w:rsid w:val="003E70BE"/>
    <w:rsid w:val="00424081"/>
    <w:rsid w:val="004420B8"/>
    <w:rsid w:val="004532F7"/>
    <w:rsid w:val="0046489F"/>
    <w:rsid w:val="004679D6"/>
    <w:rsid w:val="00482305"/>
    <w:rsid w:val="00483737"/>
    <w:rsid w:val="00484FC9"/>
    <w:rsid w:val="00485E5D"/>
    <w:rsid w:val="00486B0F"/>
    <w:rsid w:val="00490E8A"/>
    <w:rsid w:val="00494E60"/>
    <w:rsid w:val="00495324"/>
    <w:rsid w:val="004962E5"/>
    <w:rsid w:val="004A2F67"/>
    <w:rsid w:val="004A4758"/>
    <w:rsid w:val="004B18AB"/>
    <w:rsid w:val="004B266E"/>
    <w:rsid w:val="004B27BE"/>
    <w:rsid w:val="004B43FE"/>
    <w:rsid w:val="004C43EB"/>
    <w:rsid w:val="004C4D84"/>
    <w:rsid w:val="004C6C1B"/>
    <w:rsid w:val="004C7E6D"/>
    <w:rsid w:val="004D2FF5"/>
    <w:rsid w:val="004D6335"/>
    <w:rsid w:val="004F4DFD"/>
    <w:rsid w:val="0050607D"/>
    <w:rsid w:val="00511B3E"/>
    <w:rsid w:val="00515A1A"/>
    <w:rsid w:val="00521E1C"/>
    <w:rsid w:val="00526B16"/>
    <w:rsid w:val="00544816"/>
    <w:rsid w:val="00547F2E"/>
    <w:rsid w:val="0055571B"/>
    <w:rsid w:val="005723AD"/>
    <w:rsid w:val="00572877"/>
    <w:rsid w:val="005808C2"/>
    <w:rsid w:val="00580A04"/>
    <w:rsid w:val="005850E1"/>
    <w:rsid w:val="00591D1F"/>
    <w:rsid w:val="0059238A"/>
    <w:rsid w:val="005A028B"/>
    <w:rsid w:val="005A02BB"/>
    <w:rsid w:val="005B15B0"/>
    <w:rsid w:val="005B1932"/>
    <w:rsid w:val="005C02F9"/>
    <w:rsid w:val="005C0BA8"/>
    <w:rsid w:val="005C0FB7"/>
    <w:rsid w:val="005C37AA"/>
    <w:rsid w:val="005C572D"/>
    <w:rsid w:val="005D2FBC"/>
    <w:rsid w:val="005D3CB4"/>
    <w:rsid w:val="005E0DB7"/>
    <w:rsid w:val="005E2ACF"/>
    <w:rsid w:val="005F394C"/>
    <w:rsid w:val="005F55E0"/>
    <w:rsid w:val="00610F84"/>
    <w:rsid w:val="00611209"/>
    <w:rsid w:val="0061202B"/>
    <w:rsid w:val="0061271D"/>
    <w:rsid w:val="00617C64"/>
    <w:rsid w:val="00622997"/>
    <w:rsid w:val="0062496B"/>
    <w:rsid w:val="00636ABC"/>
    <w:rsid w:val="00642B54"/>
    <w:rsid w:val="006531D6"/>
    <w:rsid w:val="00663E54"/>
    <w:rsid w:val="00680A49"/>
    <w:rsid w:val="00682638"/>
    <w:rsid w:val="00692778"/>
    <w:rsid w:val="00694014"/>
    <w:rsid w:val="0069756A"/>
    <w:rsid w:val="006A329E"/>
    <w:rsid w:val="006A3772"/>
    <w:rsid w:val="006B0F5A"/>
    <w:rsid w:val="006B1E41"/>
    <w:rsid w:val="006C7A7A"/>
    <w:rsid w:val="006D6815"/>
    <w:rsid w:val="006E148C"/>
    <w:rsid w:val="006E21CC"/>
    <w:rsid w:val="006E76D3"/>
    <w:rsid w:val="006F0C4E"/>
    <w:rsid w:val="006F2977"/>
    <w:rsid w:val="00707615"/>
    <w:rsid w:val="007079B0"/>
    <w:rsid w:val="00712F4C"/>
    <w:rsid w:val="00714DF0"/>
    <w:rsid w:val="00714F69"/>
    <w:rsid w:val="00720DF6"/>
    <w:rsid w:val="00724B0C"/>
    <w:rsid w:val="007303DC"/>
    <w:rsid w:val="00735346"/>
    <w:rsid w:val="00741B40"/>
    <w:rsid w:val="00752398"/>
    <w:rsid w:val="00755C82"/>
    <w:rsid w:val="007574A2"/>
    <w:rsid w:val="00761D55"/>
    <w:rsid w:val="00763B6D"/>
    <w:rsid w:val="00782D76"/>
    <w:rsid w:val="007834C3"/>
    <w:rsid w:val="007869E4"/>
    <w:rsid w:val="00795F88"/>
    <w:rsid w:val="007B7BF9"/>
    <w:rsid w:val="007C6DD3"/>
    <w:rsid w:val="007C701E"/>
    <w:rsid w:val="007D0943"/>
    <w:rsid w:val="007D09E7"/>
    <w:rsid w:val="007D4C16"/>
    <w:rsid w:val="007E6444"/>
    <w:rsid w:val="007F5CB6"/>
    <w:rsid w:val="00800C3D"/>
    <w:rsid w:val="008014D0"/>
    <w:rsid w:val="0080224D"/>
    <w:rsid w:val="00802541"/>
    <w:rsid w:val="0080578F"/>
    <w:rsid w:val="00810C53"/>
    <w:rsid w:val="00812017"/>
    <w:rsid w:val="00815A30"/>
    <w:rsid w:val="008230E3"/>
    <w:rsid w:val="00830DFA"/>
    <w:rsid w:val="00832037"/>
    <w:rsid w:val="008410B9"/>
    <w:rsid w:val="00855686"/>
    <w:rsid w:val="0086435D"/>
    <w:rsid w:val="00870F96"/>
    <w:rsid w:val="00872F83"/>
    <w:rsid w:val="0087334E"/>
    <w:rsid w:val="00877909"/>
    <w:rsid w:val="0088040B"/>
    <w:rsid w:val="008808B7"/>
    <w:rsid w:val="00881AB5"/>
    <w:rsid w:val="00896A42"/>
    <w:rsid w:val="008A38CC"/>
    <w:rsid w:val="008A60BA"/>
    <w:rsid w:val="008B183C"/>
    <w:rsid w:val="008B4CFB"/>
    <w:rsid w:val="008B4E61"/>
    <w:rsid w:val="008C21A7"/>
    <w:rsid w:val="008C4DA6"/>
    <w:rsid w:val="008D1827"/>
    <w:rsid w:val="008D279C"/>
    <w:rsid w:val="008D300A"/>
    <w:rsid w:val="008D3FCD"/>
    <w:rsid w:val="008D441F"/>
    <w:rsid w:val="008D54DF"/>
    <w:rsid w:val="008D67B6"/>
    <w:rsid w:val="008E0B9F"/>
    <w:rsid w:val="008E140A"/>
    <w:rsid w:val="008E1CF7"/>
    <w:rsid w:val="008E449B"/>
    <w:rsid w:val="008E5C10"/>
    <w:rsid w:val="008F4543"/>
    <w:rsid w:val="009006DE"/>
    <w:rsid w:val="0090229A"/>
    <w:rsid w:val="009071A6"/>
    <w:rsid w:val="009243DB"/>
    <w:rsid w:val="009246E7"/>
    <w:rsid w:val="00935560"/>
    <w:rsid w:val="00945709"/>
    <w:rsid w:val="009607C2"/>
    <w:rsid w:val="00972DBB"/>
    <w:rsid w:val="00975E39"/>
    <w:rsid w:val="0098176E"/>
    <w:rsid w:val="0099326C"/>
    <w:rsid w:val="0099483B"/>
    <w:rsid w:val="009974EC"/>
    <w:rsid w:val="009B6D2E"/>
    <w:rsid w:val="009C548E"/>
    <w:rsid w:val="009D5FF3"/>
    <w:rsid w:val="009D7ABB"/>
    <w:rsid w:val="009D7EA9"/>
    <w:rsid w:val="009E0CE9"/>
    <w:rsid w:val="009F05A1"/>
    <w:rsid w:val="00A10D11"/>
    <w:rsid w:val="00A1691A"/>
    <w:rsid w:val="00A245A5"/>
    <w:rsid w:val="00A254AA"/>
    <w:rsid w:val="00A30B04"/>
    <w:rsid w:val="00A451DC"/>
    <w:rsid w:val="00A45958"/>
    <w:rsid w:val="00A55899"/>
    <w:rsid w:val="00A57489"/>
    <w:rsid w:val="00A620CA"/>
    <w:rsid w:val="00A62BBB"/>
    <w:rsid w:val="00A63C24"/>
    <w:rsid w:val="00A67018"/>
    <w:rsid w:val="00A80371"/>
    <w:rsid w:val="00A821BB"/>
    <w:rsid w:val="00A83ED3"/>
    <w:rsid w:val="00A908A5"/>
    <w:rsid w:val="00AA07FF"/>
    <w:rsid w:val="00AA67F6"/>
    <w:rsid w:val="00AA79D2"/>
    <w:rsid w:val="00AB1A2B"/>
    <w:rsid w:val="00AB63C5"/>
    <w:rsid w:val="00AC1A06"/>
    <w:rsid w:val="00AC1FEE"/>
    <w:rsid w:val="00AC21AB"/>
    <w:rsid w:val="00AC4A55"/>
    <w:rsid w:val="00AC72B7"/>
    <w:rsid w:val="00AD007E"/>
    <w:rsid w:val="00AD1C45"/>
    <w:rsid w:val="00AE1BB5"/>
    <w:rsid w:val="00AE588C"/>
    <w:rsid w:val="00AE6029"/>
    <w:rsid w:val="00AE75F0"/>
    <w:rsid w:val="00AF2EDE"/>
    <w:rsid w:val="00AF4657"/>
    <w:rsid w:val="00B0360E"/>
    <w:rsid w:val="00B05B21"/>
    <w:rsid w:val="00B1334D"/>
    <w:rsid w:val="00B21FB9"/>
    <w:rsid w:val="00B514C8"/>
    <w:rsid w:val="00B557B2"/>
    <w:rsid w:val="00B63248"/>
    <w:rsid w:val="00B63BA0"/>
    <w:rsid w:val="00B6412B"/>
    <w:rsid w:val="00B6743D"/>
    <w:rsid w:val="00B7063B"/>
    <w:rsid w:val="00B7424C"/>
    <w:rsid w:val="00B83B4F"/>
    <w:rsid w:val="00B84198"/>
    <w:rsid w:val="00B86E30"/>
    <w:rsid w:val="00B94720"/>
    <w:rsid w:val="00B94CBE"/>
    <w:rsid w:val="00B9655F"/>
    <w:rsid w:val="00BA4787"/>
    <w:rsid w:val="00BA4B9F"/>
    <w:rsid w:val="00BB1802"/>
    <w:rsid w:val="00BB5BBF"/>
    <w:rsid w:val="00BB7690"/>
    <w:rsid w:val="00BC0BA4"/>
    <w:rsid w:val="00BD3124"/>
    <w:rsid w:val="00BD46BE"/>
    <w:rsid w:val="00BE7510"/>
    <w:rsid w:val="00BF1E16"/>
    <w:rsid w:val="00BF2917"/>
    <w:rsid w:val="00C16812"/>
    <w:rsid w:val="00C17DD2"/>
    <w:rsid w:val="00C25B8C"/>
    <w:rsid w:val="00C31536"/>
    <w:rsid w:val="00C400E4"/>
    <w:rsid w:val="00C41108"/>
    <w:rsid w:val="00C42752"/>
    <w:rsid w:val="00C51B0D"/>
    <w:rsid w:val="00C62CFB"/>
    <w:rsid w:val="00C70006"/>
    <w:rsid w:val="00C718D6"/>
    <w:rsid w:val="00C764B4"/>
    <w:rsid w:val="00C81F47"/>
    <w:rsid w:val="00C9139F"/>
    <w:rsid w:val="00C94A16"/>
    <w:rsid w:val="00CA11F9"/>
    <w:rsid w:val="00CA3EB8"/>
    <w:rsid w:val="00CA4FEF"/>
    <w:rsid w:val="00CA60B5"/>
    <w:rsid w:val="00CC26D6"/>
    <w:rsid w:val="00CC288A"/>
    <w:rsid w:val="00CC6CCD"/>
    <w:rsid w:val="00CD18D8"/>
    <w:rsid w:val="00CE4E02"/>
    <w:rsid w:val="00D02490"/>
    <w:rsid w:val="00D06C46"/>
    <w:rsid w:val="00D06D60"/>
    <w:rsid w:val="00D154C0"/>
    <w:rsid w:val="00D155FB"/>
    <w:rsid w:val="00D21871"/>
    <w:rsid w:val="00D2311C"/>
    <w:rsid w:val="00D317B7"/>
    <w:rsid w:val="00D331CD"/>
    <w:rsid w:val="00D34EA3"/>
    <w:rsid w:val="00D423C7"/>
    <w:rsid w:val="00D42F38"/>
    <w:rsid w:val="00D438A1"/>
    <w:rsid w:val="00D56C8C"/>
    <w:rsid w:val="00D571FC"/>
    <w:rsid w:val="00D6166F"/>
    <w:rsid w:val="00D71422"/>
    <w:rsid w:val="00D724CF"/>
    <w:rsid w:val="00D75ACC"/>
    <w:rsid w:val="00D76650"/>
    <w:rsid w:val="00D92B95"/>
    <w:rsid w:val="00DA0D1A"/>
    <w:rsid w:val="00DA7D26"/>
    <w:rsid w:val="00DB7E86"/>
    <w:rsid w:val="00DC265C"/>
    <w:rsid w:val="00DC641D"/>
    <w:rsid w:val="00DD2819"/>
    <w:rsid w:val="00DD5F5F"/>
    <w:rsid w:val="00DE4F17"/>
    <w:rsid w:val="00DF7C48"/>
    <w:rsid w:val="00E0072F"/>
    <w:rsid w:val="00E03A44"/>
    <w:rsid w:val="00E352A0"/>
    <w:rsid w:val="00E36110"/>
    <w:rsid w:val="00E4565B"/>
    <w:rsid w:val="00E54AB8"/>
    <w:rsid w:val="00E5705A"/>
    <w:rsid w:val="00E6026B"/>
    <w:rsid w:val="00E616C3"/>
    <w:rsid w:val="00E66D97"/>
    <w:rsid w:val="00E710E6"/>
    <w:rsid w:val="00E7184F"/>
    <w:rsid w:val="00E755E7"/>
    <w:rsid w:val="00E760CB"/>
    <w:rsid w:val="00E76696"/>
    <w:rsid w:val="00E86FBD"/>
    <w:rsid w:val="00E96CE1"/>
    <w:rsid w:val="00EA249F"/>
    <w:rsid w:val="00EA2D30"/>
    <w:rsid w:val="00EA2EF2"/>
    <w:rsid w:val="00EA3AA7"/>
    <w:rsid w:val="00EA7288"/>
    <w:rsid w:val="00EA7407"/>
    <w:rsid w:val="00EB0DF8"/>
    <w:rsid w:val="00EB19EE"/>
    <w:rsid w:val="00EB4FE6"/>
    <w:rsid w:val="00EB6139"/>
    <w:rsid w:val="00EC0002"/>
    <w:rsid w:val="00EC0F69"/>
    <w:rsid w:val="00EC2FBE"/>
    <w:rsid w:val="00EC32A5"/>
    <w:rsid w:val="00ED20BE"/>
    <w:rsid w:val="00ED41A8"/>
    <w:rsid w:val="00ED6CC5"/>
    <w:rsid w:val="00EF119A"/>
    <w:rsid w:val="00F001EA"/>
    <w:rsid w:val="00F106C9"/>
    <w:rsid w:val="00F14844"/>
    <w:rsid w:val="00F169B1"/>
    <w:rsid w:val="00F17F61"/>
    <w:rsid w:val="00F224E5"/>
    <w:rsid w:val="00F2455E"/>
    <w:rsid w:val="00F268BD"/>
    <w:rsid w:val="00F373A4"/>
    <w:rsid w:val="00F44779"/>
    <w:rsid w:val="00F46FE9"/>
    <w:rsid w:val="00F54A15"/>
    <w:rsid w:val="00F55042"/>
    <w:rsid w:val="00F75418"/>
    <w:rsid w:val="00F90FF4"/>
    <w:rsid w:val="00FB0DD2"/>
    <w:rsid w:val="00FC300C"/>
    <w:rsid w:val="00FD5A53"/>
    <w:rsid w:val="00FE6B3D"/>
    <w:rsid w:val="00FE7C9C"/>
    <w:rsid w:val="00FF0205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C10D"/>
  <w15:docId w15:val="{65289F81-47C7-44A4-845E-FA3AF9C6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4D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4D8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4C4D8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2F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F96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E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EA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7EA9"/>
    <w:rPr>
      <w:vertAlign w:val="superscript"/>
    </w:rPr>
  </w:style>
  <w:style w:type="table" w:styleId="Tabela-Siatka">
    <w:name w:val="Table Grid"/>
    <w:basedOn w:val="Standardowy"/>
    <w:uiPriority w:val="59"/>
    <w:rsid w:val="008E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4570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570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D441F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C4D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4D84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C4D84"/>
    <w:rPr>
      <w:rFonts w:ascii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C4D84"/>
  </w:style>
  <w:style w:type="paragraph" w:customStyle="1" w:styleId="Normal0">
    <w:name w:val="Normal_0"/>
    <w:rsid w:val="004C4D84"/>
    <w:pPr>
      <w:spacing w:after="0" w:line="240" w:lineRule="auto"/>
    </w:pPr>
    <w:rPr>
      <w:rFonts w:ascii="Arial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D84"/>
    <w:pPr>
      <w:spacing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D8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D84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4C4D84"/>
    <w:pPr>
      <w:spacing w:before="100" w:beforeAutospacing="1" w:after="100" w:afterAutospacing="1" w:line="240" w:lineRule="auto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D8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D84"/>
    <w:rPr>
      <w:rFonts w:ascii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4C4D84"/>
    <w:rPr>
      <w:vertAlign w:val="superscript"/>
    </w:rPr>
  </w:style>
  <w:style w:type="character" w:customStyle="1" w:styleId="tabulatory1">
    <w:name w:val="tabulatory1"/>
    <w:basedOn w:val="Domylnaczcionkaakapitu"/>
    <w:rsid w:val="004C4D84"/>
  </w:style>
  <w:style w:type="paragraph" w:styleId="Poprawka">
    <w:name w:val="Revision"/>
    <w:hidden/>
    <w:uiPriority w:val="99"/>
    <w:semiHidden/>
    <w:rsid w:val="004C4D8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C4D8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4D8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4D8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C4D84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4C4D84"/>
    <w:pPr>
      <w:numPr>
        <w:numId w:val="3"/>
      </w:numPr>
    </w:pPr>
  </w:style>
  <w:style w:type="character" w:customStyle="1" w:styleId="markedcontent">
    <w:name w:val="markedcontent"/>
    <w:basedOn w:val="Domylnaczcionkaakapitu"/>
    <w:rsid w:val="004C4D84"/>
  </w:style>
  <w:style w:type="character" w:customStyle="1" w:styleId="Pogrubienie1">
    <w:name w:val="Pogrubienie1"/>
    <w:basedOn w:val="Domylnaczcionkaakapitu"/>
    <w:rsid w:val="004C4D84"/>
  </w:style>
  <w:style w:type="paragraph" w:styleId="Tekstpodstawowy2">
    <w:name w:val="Body Text 2"/>
    <w:basedOn w:val="Normalny"/>
    <w:link w:val="Tekstpodstawowy2Znak"/>
    <w:rsid w:val="004C4D84"/>
    <w:pPr>
      <w:spacing w:after="120" w:line="480" w:lineRule="auto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C4D84"/>
    <w:rPr>
      <w:rFonts w:ascii="Arial" w:hAnsi="Arial" w:cs="Times New Roman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591D1F"/>
    <w:rPr>
      <w:rFonts w:ascii="Arial" w:hAnsi="Arial" w:cs="Arial"/>
      <w:spacing w:val="-10"/>
      <w:sz w:val="60"/>
      <w:szCs w:val="60"/>
    </w:rPr>
  </w:style>
  <w:style w:type="paragraph" w:customStyle="1" w:styleId="Style7">
    <w:name w:val="Style7"/>
    <w:basedOn w:val="Normalny"/>
    <w:uiPriority w:val="99"/>
    <w:rsid w:val="00591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</w:rPr>
  </w:style>
  <w:style w:type="paragraph" w:customStyle="1" w:styleId="Style12">
    <w:name w:val="Style12"/>
    <w:basedOn w:val="Normalny"/>
    <w:uiPriority w:val="99"/>
    <w:rsid w:val="00591D1F"/>
    <w:pPr>
      <w:widowControl w:val="0"/>
      <w:autoSpaceDE w:val="0"/>
      <w:autoSpaceDN w:val="0"/>
      <w:adjustRightInd w:val="0"/>
      <w:spacing w:after="0" w:line="580" w:lineRule="exact"/>
      <w:jc w:val="center"/>
    </w:pPr>
    <w:rPr>
      <w:rFonts w:ascii="Arial" w:eastAsiaTheme="minorEastAsia" w:hAnsi="Arial" w:cs="Arial"/>
      <w:sz w:val="24"/>
    </w:rPr>
  </w:style>
  <w:style w:type="character" w:customStyle="1" w:styleId="FontStyle15">
    <w:name w:val="Font Style15"/>
    <w:basedOn w:val="Domylnaczcionkaakapitu"/>
    <w:uiPriority w:val="99"/>
    <w:rsid w:val="00591D1F"/>
    <w:rPr>
      <w:rFonts w:ascii="Arial" w:hAnsi="Arial" w:cs="Arial"/>
      <w:b/>
      <w:bCs/>
      <w:spacing w:val="-10"/>
      <w:sz w:val="56"/>
      <w:szCs w:val="56"/>
    </w:rPr>
  </w:style>
  <w:style w:type="character" w:customStyle="1" w:styleId="FontStyle16">
    <w:name w:val="Font Style16"/>
    <w:basedOn w:val="Domylnaczcionkaakapitu"/>
    <w:uiPriority w:val="99"/>
    <w:rsid w:val="00591D1F"/>
    <w:rPr>
      <w:rFonts w:ascii="Arial" w:hAnsi="Arial" w:cs="Arial"/>
      <w:spacing w:val="-10"/>
      <w:sz w:val="56"/>
      <w:szCs w:val="56"/>
    </w:rPr>
  </w:style>
  <w:style w:type="paragraph" w:customStyle="1" w:styleId="Default">
    <w:name w:val="Default"/>
    <w:rsid w:val="00151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2Exact">
    <w:name w:val="Body text (2) Exact"/>
    <w:basedOn w:val="Domylnaczcionkaakapitu"/>
    <w:rsid w:val="00CA3EB8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FontStyle81">
    <w:name w:val="Font Style81"/>
    <w:basedOn w:val="Domylnaczcionkaakapitu"/>
    <w:uiPriority w:val="99"/>
    <w:rsid w:val="00223ED3"/>
    <w:rPr>
      <w:rFonts w:ascii="Arial" w:hAnsi="Arial" w:cs="Arial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2FF5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pl-PL"/>
    </w:rPr>
  </w:style>
  <w:style w:type="character" w:customStyle="1" w:styleId="FontStyle82">
    <w:name w:val="Font Style82"/>
    <w:basedOn w:val="Domylnaczcionkaakapitu"/>
    <w:uiPriority w:val="99"/>
    <w:rsid w:val="00C42752"/>
    <w:rPr>
      <w:rFonts w:ascii="Arial" w:hAnsi="Arial" w:cs="Arial"/>
      <w:sz w:val="18"/>
      <w:szCs w:val="18"/>
    </w:rPr>
  </w:style>
  <w:style w:type="character" w:customStyle="1" w:styleId="FontStyle83">
    <w:name w:val="Font Style83"/>
    <w:basedOn w:val="Domylnaczcionkaakapitu"/>
    <w:uiPriority w:val="99"/>
    <w:rsid w:val="00C42752"/>
    <w:rPr>
      <w:rFonts w:ascii="Arial" w:hAnsi="Arial" w:cs="Arial"/>
      <w:b/>
      <w:bCs/>
      <w:sz w:val="18"/>
      <w:szCs w:val="18"/>
    </w:rPr>
  </w:style>
  <w:style w:type="paragraph" w:customStyle="1" w:styleId="Style16">
    <w:name w:val="Style16"/>
    <w:basedOn w:val="Normalny"/>
    <w:uiPriority w:val="99"/>
    <w:rsid w:val="00C427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</w:rPr>
  </w:style>
  <w:style w:type="table" w:customStyle="1" w:styleId="TableGrid">
    <w:name w:val="TableGrid"/>
    <w:rsid w:val="00303F0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5C0FB7"/>
    <w:pPr>
      <w:spacing w:after="0" w:line="272" w:lineRule="auto"/>
      <w:ind w:right="8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5C0FB7"/>
    <w:rPr>
      <w:rFonts w:ascii="Arial" w:eastAsia="Arial" w:hAnsi="Arial" w:cs="Arial"/>
      <w:color w:val="000000"/>
      <w:sz w:val="18"/>
      <w:lang w:eastAsia="pl-PL"/>
    </w:rPr>
  </w:style>
  <w:style w:type="character" w:customStyle="1" w:styleId="footnotemark">
    <w:name w:val="footnote mark"/>
    <w:hidden/>
    <w:rsid w:val="005C0FB7"/>
    <w:rPr>
      <w:rFonts w:ascii="Arial" w:eastAsia="Arial" w:hAnsi="Arial" w:cs="Arial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F1DB-ACB7-48C5-A268-490A58CE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Wiktoria Sokół</dc:creator>
  <cp:lastModifiedBy>Tomasz Masłocha</cp:lastModifiedBy>
  <cp:revision>2</cp:revision>
  <cp:lastPrinted>2025-01-07T07:43:00Z</cp:lastPrinted>
  <dcterms:created xsi:type="dcterms:W3CDTF">2025-01-07T07:45:00Z</dcterms:created>
  <dcterms:modified xsi:type="dcterms:W3CDTF">2025-01-07T07:45:00Z</dcterms:modified>
</cp:coreProperties>
</file>