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04" w:rsidRDefault="00BF11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F1104" w:rsidRPr="001774F8" w:rsidRDefault="00BF1104" w:rsidP="00BF1104">
      <w:pPr>
        <w:spacing w:after="0"/>
        <w:ind w:left="3544"/>
        <w:jc w:val="both"/>
        <w:rPr>
          <w:rFonts w:ascii="Arial" w:hAnsi="Arial" w:cs="Arial"/>
        </w:rPr>
      </w:pPr>
      <w:bookmarkStart w:id="0" w:name="_GoBack"/>
      <w:bookmarkEnd w:id="0"/>
      <w:r w:rsidRPr="001774F8">
        <w:rPr>
          <w:rFonts w:ascii="Arial" w:hAnsi="Arial" w:cs="Arial"/>
        </w:rPr>
        <w:t xml:space="preserve">Załącznik nr 2 do ogłoszenia o otwartym konkursie ofert </w:t>
      </w:r>
    </w:p>
    <w:p w:rsidR="00BF1104" w:rsidRPr="001774F8" w:rsidRDefault="00BF1104" w:rsidP="00BF1104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zadań publicznych Województwa Łódzkiego</w:t>
      </w: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BF1104" w:rsidRDefault="00BF1104" w:rsidP="00BF11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merytorycznej</w:t>
      </w:r>
      <w:r>
        <w:rPr>
          <w:rStyle w:val="Odwoanieprzypisudolnego"/>
          <w:rFonts w:ascii="Arial" w:hAnsi="Arial" w:cs="Arial"/>
          <w:b/>
          <w:sz w:val="24"/>
          <w:szCs w:val="24"/>
          <w:lang w:bidi="en-US"/>
        </w:rPr>
        <w:footnoteReference w:id="1"/>
      </w: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BF1104" w:rsidRPr="008C2A64" w:rsidTr="003E37B8">
        <w:tc>
          <w:tcPr>
            <w:tcW w:w="563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63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63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63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63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104" w:rsidRPr="008C2A64" w:rsidRDefault="00BF1104" w:rsidP="00BF11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BF1104" w:rsidRDefault="00BF1104" w:rsidP="00BF11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5940"/>
        <w:gridCol w:w="1350"/>
        <w:gridCol w:w="1670"/>
      </w:tblGrid>
      <w:tr w:rsidR="00BF1104" w:rsidTr="003E37B8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BF1104" w:rsidTr="003E37B8">
        <w:tc>
          <w:tcPr>
            <w:tcW w:w="674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5940" w:type="dxa"/>
            <w:shd w:val="pct12" w:color="auto" w:fill="auto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1670" w:type="dxa"/>
            <w:shd w:val="pct12" w:color="auto" w:fill="auto"/>
            <w:vAlign w:val="center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594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F1104" w:rsidRPr="00A31FC9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kwalifikacje osób, przy udziale których realizowane będzie zadanie publiczne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6C635D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akość proponowanych sposobów realizacji założeń 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merytorycznych zadania oraz ich adekwatność do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celu zadania publicznego i jego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tematyki określonych w ogłoszeniu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0-40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rPr>
          <w:trHeight w:val="1233"/>
        </w:trPr>
        <w:tc>
          <w:tcPr>
            <w:tcW w:w="674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3E37B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środków finansowych własnych lub środków pochodzących z innych źródeł na realizację zadania publicznego oraz udział wkładu rzeczowego, osobowego, w tym świadczeń wolontariuszy i pracy społecznej członków</w:t>
            </w:r>
          </w:p>
        </w:tc>
        <w:tc>
          <w:tcPr>
            <w:tcW w:w="135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równy wymaganemu w 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- wkład własny wyższy od wymaganego w konkursie o mniej niż 6 pkt proc.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 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2A64">
              <w:rPr>
                <w:rFonts w:ascii="Arial" w:hAnsi="Arial" w:cs="Arial"/>
                <w:sz w:val="24"/>
                <w:szCs w:val="24"/>
              </w:rPr>
              <w:t>10  pkt proc.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 więcej niż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proc.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ealizacji zleconych zadań publicznych w latach poprzedn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ich biorąc pod uwagę rzetelność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terminowość oraz sposób rozliczenia otrzymanych na ten cel środków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90 pkt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74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A31FC9" w:rsidRDefault="00930D2B" w:rsidP="006C7C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30D2B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Znaczenie projektu dla rozwoju </w:t>
            </w:r>
            <w:r w:rsidR="006C7CE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edukacji w regionie </w:t>
            </w:r>
            <w:r w:rsidR="006C7CE5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i </w:t>
            </w:r>
            <w:r w:rsidR="006C7CE5" w:rsidRPr="006C7CE5">
              <w:rPr>
                <w:rFonts w:ascii="Arial" w:hAnsi="Arial" w:cs="Arial"/>
                <w:bCs/>
                <w:sz w:val="24"/>
                <w:szCs w:val="24"/>
                <w:lang w:bidi="en-US"/>
              </w:rPr>
              <w:t>jakości kapitału ludzkiego</w:t>
            </w:r>
            <w:r w:rsidR="006C7CE5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350" w:type="dxa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3E37B8">
        <w:tc>
          <w:tcPr>
            <w:tcW w:w="6614" w:type="dxa"/>
            <w:gridSpan w:val="2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BF1104" w:rsidRPr="008C2A64" w:rsidRDefault="00BF1104" w:rsidP="00BF1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BF1104" w:rsidRPr="008C2A64" w:rsidTr="003E37B8">
        <w:trPr>
          <w:trHeight w:val="638"/>
          <w:jc w:val="center"/>
        </w:trPr>
        <w:tc>
          <w:tcPr>
            <w:tcW w:w="4228" w:type="dxa"/>
          </w:tcPr>
          <w:p w:rsidR="00BF1104" w:rsidRPr="0089508A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1104" w:rsidRPr="0089508A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BB367F" w:rsidRDefault="00BB367F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E5660" w:rsidRPr="00336E72" w:rsidRDefault="006E5660" w:rsidP="00336E72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6E5660" w:rsidRPr="00336E72" w:rsidSect="00A3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3B" w:rsidRDefault="00CA033B" w:rsidP="001F34F4">
      <w:pPr>
        <w:spacing w:after="0" w:line="240" w:lineRule="auto"/>
      </w:pPr>
      <w:r>
        <w:separator/>
      </w:r>
    </w:p>
  </w:endnote>
  <w:endnote w:type="continuationSeparator" w:id="0">
    <w:p w:rsidR="00CA033B" w:rsidRDefault="00CA033B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  <w:jc w:val="right"/>
    </w:pPr>
  </w:p>
  <w:p w:rsidR="009F5822" w:rsidRDefault="009F5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3B" w:rsidRDefault="00CA033B" w:rsidP="001F34F4">
      <w:pPr>
        <w:spacing w:after="0" w:line="240" w:lineRule="auto"/>
      </w:pPr>
      <w:r>
        <w:separator/>
      </w:r>
    </w:p>
  </w:footnote>
  <w:footnote w:type="continuationSeparator" w:id="0">
    <w:p w:rsidR="00CA033B" w:rsidRDefault="00CA033B" w:rsidP="001F34F4">
      <w:pPr>
        <w:spacing w:after="0" w:line="240" w:lineRule="auto"/>
      </w:pPr>
      <w:r>
        <w:continuationSeparator/>
      </w:r>
    </w:p>
  </w:footnote>
  <w:footnote w:id="1">
    <w:p w:rsidR="00BF1104" w:rsidRPr="00B52124" w:rsidRDefault="00BF1104" w:rsidP="00BF1104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</w:t>
      </w:r>
      <w:r w:rsidRPr="00B52124">
        <w:rPr>
          <w:rFonts w:ascii="Arial" w:hAnsi="Arial" w:cs="Arial"/>
          <w:sz w:val="18"/>
          <w:lang w:val="pl-PL"/>
        </w:rPr>
        <w:t>Kryteria merytoryczne wskazane w karcie oceny merytorycznej mają charakter ramowy i mogą być dostosowywane do charakteru i wymogów ogłaszanego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22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059A7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B2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DF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1FF3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6D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5B36CC1"/>
    <w:multiLevelType w:val="hybridMultilevel"/>
    <w:tmpl w:val="DBF2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2BE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657E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7B2"/>
    <w:multiLevelType w:val="hybridMultilevel"/>
    <w:tmpl w:val="4738C30A"/>
    <w:lvl w:ilvl="0" w:tplc="BEB25B1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1448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88349E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4DD"/>
    <w:multiLevelType w:val="hybridMultilevel"/>
    <w:tmpl w:val="056A1AFC"/>
    <w:lvl w:ilvl="0" w:tplc="34645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5279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25B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C47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F377CB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0325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5013A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0305548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D747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8D0"/>
    <w:multiLevelType w:val="hybridMultilevel"/>
    <w:tmpl w:val="D19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F8A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3AAC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39"/>
  </w:num>
  <w:num w:numId="5">
    <w:abstractNumId w:val="9"/>
  </w:num>
  <w:num w:numId="6">
    <w:abstractNumId w:val="36"/>
  </w:num>
  <w:num w:numId="7">
    <w:abstractNumId w:val="3"/>
  </w:num>
  <w:num w:numId="8">
    <w:abstractNumId w:val="16"/>
  </w:num>
  <w:num w:numId="9">
    <w:abstractNumId w:val="13"/>
  </w:num>
  <w:num w:numId="10">
    <w:abstractNumId w:val="34"/>
  </w:num>
  <w:num w:numId="11">
    <w:abstractNumId w:val="24"/>
  </w:num>
  <w:num w:numId="12">
    <w:abstractNumId w:val="22"/>
  </w:num>
  <w:num w:numId="13">
    <w:abstractNumId w:val="10"/>
  </w:num>
  <w:num w:numId="14">
    <w:abstractNumId w:val="17"/>
  </w:num>
  <w:num w:numId="15">
    <w:abstractNumId w:val="19"/>
  </w:num>
  <w:num w:numId="16">
    <w:abstractNumId w:val="44"/>
  </w:num>
  <w:num w:numId="17">
    <w:abstractNumId w:val="20"/>
  </w:num>
  <w:num w:numId="18">
    <w:abstractNumId w:val="12"/>
  </w:num>
  <w:num w:numId="19">
    <w:abstractNumId w:val="6"/>
  </w:num>
  <w:num w:numId="20">
    <w:abstractNumId w:val="11"/>
  </w:num>
  <w:num w:numId="21">
    <w:abstractNumId w:val="29"/>
  </w:num>
  <w:num w:numId="22">
    <w:abstractNumId w:val="23"/>
  </w:num>
  <w:num w:numId="23">
    <w:abstractNumId w:val="37"/>
  </w:num>
  <w:num w:numId="24">
    <w:abstractNumId w:val="42"/>
  </w:num>
  <w:num w:numId="25">
    <w:abstractNumId w:val="27"/>
  </w:num>
  <w:num w:numId="26">
    <w:abstractNumId w:val="26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30"/>
  </w:num>
  <w:num w:numId="32">
    <w:abstractNumId w:val="7"/>
  </w:num>
  <w:num w:numId="33">
    <w:abstractNumId w:val="43"/>
  </w:num>
  <w:num w:numId="34">
    <w:abstractNumId w:val="35"/>
  </w:num>
  <w:num w:numId="35">
    <w:abstractNumId w:val="41"/>
  </w:num>
  <w:num w:numId="36">
    <w:abstractNumId w:val="14"/>
  </w:num>
  <w:num w:numId="37">
    <w:abstractNumId w:val="0"/>
  </w:num>
  <w:num w:numId="38">
    <w:abstractNumId w:val="8"/>
  </w:num>
  <w:num w:numId="39">
    <w:abstractNumId w:val="2"/>
  </w:num>
  <w:num w:numId="40">
    <w:abstractNumId w:val="1"/>
  </w:num>
  <w:num w:numId="41">
    <w:abstractNumId w:val="18"/>
  </w:num>
  <w:num w:numId="42">
    <w:abstractNumId w:val="32"/>
  </w:num>
  <w:num w:numId="43">
    <w:abstractNumId w:val="4"/>
  </w:num>
  <w:num w:numId="44">
    <w:abstractNumId w:val="33"/>
  </w:num>
  <w:num w:numId="45">
    <w:abstractNumId w:val="45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550E"/>
    <w:rsid w:val="000A13F2"/>
    <w:rsid w:val="000A78FA"/>
    <w:rsid w:val="000D754F"/>
    <w:rsid w:val="000F0741"/>
    <w:rsid w:val="00106E01"/>
    <w:rsid w:val="001100CE"/>
    <w:rsid w:val="00135BEE"/>
    <w:rsid w:val="00137DE6"/>
    <w:rsid w:val="0014119B"/>
    <w:rsid w:val="001966BA"/>
    <w:rsid w:val="001973FA"/>
    <w:rsid w:val="001A479A"/>
    <w:rsid w:val="001A4BF6"/>
    <w:rsid w:val="001C1EE3"/>
    <w:rsid w:val="001F34F4"/>
    <w:rsid w:val="0022663F"/>
    <w:rsid w:val="00233EF7"/>
    <w:rsid w:val="0023775A"/>
    <w:rsid w:val="002E3340"/>
    <w:rsid w:val="00313BBF"/>
    <w:rsid w:val="00317E75"/>
    <w:rsid w:val="00336E72"/>
    <w:rsid w:val="00366B7A"/>
    <w:rsid w:val="00434602"/>
    <w:rsid w:val="00443ECB"/>
    <w:rsid w:val="00471170"/>
    <w:rsid w:val="004D7E05"/>
    <w:rsid w:val="004E1077"/>
    <w:rsid w:val="004E282F"/>
    <w:rsid w:val="00522C1D"/>
    <w:rsid w:val="00525208"/>
    <w:rsid w:val="00534063"/>
    <w:rsid w:val="00564B13"/>
    <w:rsid w:val="0057511B"/>
    <w:rsid w:val="005929BC"/>
    <w:rsid w:val="005A3FA3"/>
    <w:rsid w:val="005A5248"/>
    <w:rsid w:val="00615B70"/>
    <w:rsid w:val="00685CFD"/>
    <w:rsid w:val="006B3BCB"/>
    <w:rsid w:val="006C635D"/>
    <w:rsid w:val="006C7CE5"/>
    <w:rsid w:val="006E5660"/>
    <w:rsid w:val="00700E8B"/>
    <w:rsid w:val="00772B3E"/>
    <w:rsid w:val="007B73F4"/>
    <w:rsid w:val="007C16CC"/>
    <w:rsid w:val="007E2DDD"/>
    <w:rsid w:val="00823672"/>
    <w:rsid w:val="008436E2"/>
    <w:rsid w:val="0084661A"/>
    <w:rsid w:val="008606C3"/>
    <w:rsid w:val="00873036"/>
    <w:rsid w:val="0087747A"/>
    <w:rsid w:val="008A0AAE"/>
    <w:rsid w:val="008F3609"/>
    <w:rsid w:val="00922C38"/>
    <w:rsid w:val="00930D2B"/>
    <w:rsid w:val="009508B8"/>
    <w:rsid w:val="00953B5A"/>
    <w:rsid w:val="009572AB"/>
    <w:rsid w:val="0098160C"/>
    <w:rsid w:val="009847DB"/>
    <w:rsid w:val="009B6B9B"/>
    <w:rsid w:val="009E03EB"/>
    <w:rsid w:val="009F5822"/>
    <w:rsid w:val="00A019B6"/>
    <w:rsid w:val="00A34DE3"/>
    <w:rsid w:val="00A6053C"/>
    <w:rsid w:val="00B27FDB"/>
    <w:rsid w:val="00B44C52"/>
    <w:rsid w:val="00BA3C20"/>
    <w:rsid w:val="00BB0F5A"/>
    <w:rsid w:val="00BB367F"/>
    <w:rsid w:val="00BD11B4"/>
    <w:rsid w:val="00BE3CC4"/>
    <w:rsid w:val="00BF1104"/>
    <w:rsid w:val="00C71E81"/>
    <w:rsid w:val="00C92101"/>
    <w:rsid w:val="00CA033B"/>
    <w:rsid w:val="00CA420D"/>
    <w:rsid w:val="00CB46A1"/>
    <w:rsid w:val="00CD5DF3"/>
    <w:rsid w:val="00D13349"/>
    <w:rsid w:val="00D33414"/>
    <w:rsid w:val="00D51EEB"/>
    <w:rsid w:val="00D94573"/>
    <w:rsid w:val="00DA7798"/>
    <w:rsid w:val="00E00AFD"/>
    <w:rsid w:val="00E16AAD"/>
    <w:rsid w:val="00E90EE1"/>
    <w:rsid w:val="00EA6022"/>
    <w:rsid w:val="00EC1369"/>
    <w:rsid w:val="00ED4A9A"/>
    <w:rsid w:val="00F048D0"/>
    <w:rsid w:val="00F80225"/>
    <w:rsid w:val="00FA344C"/>
    <w:rsid w:val="00FB38B0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F612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F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Aleksandra Chęcińska-Matusiak</cp:lastModifiedBy>
  <cp:revision>10</cp:revision>
  <cp:lastPrinted>2021-06-18T07:47:00Z</cp:lastPrinted>
  <dcterms:created xsi:type="dcterms:W3CDTF">2021-06-18T11:14:00Z</dcterms:created>
  <dcterms:modified xsi:type="dcterms:W3CDTF">2021-06-30T11:13:00Z</dcterms:modified>
</cp:coreProperties>
</file>